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C1" w:rsidRPr="008F3A38" w:rsidRDefault="008F3A38">
      <w:pPr>
        <w:rPr>
          <w:rFonts w:ascii="Arial" w:hAnsi="Arial" w:cs="Arial"/>
          <w:b/>
        </w:rPr>
      </w:pPr>
      <w:bookmarkStart w:id="0" w:name="_GoBack"/>
      <w:bookmarkEnd w:id="0"/>
      <w:r w:rsidRPr="008F3A38">
        <w:rPr>
          <w:rFonts w:ascii="Arial" w:hAnsi="Arial" w:cs="Arial"/>
          <w:b/>
        </w:rPr>
        <w:t>FACT-SHEET 1000-Ideen-Programm</w:t>
      </w:r>
    </w:p>
    <w:p w:rsidR="008F3A38" w:rsidRPr="008F3A38" w:rsidRDefault="008F3A38" w:rsidP="008F3A3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b/>
          <w:bCs/>
          <w:lang w:eastAsia="de-DE"/>
        </w:rPr>
        <w:t>Zielgruppe</w:t>
      </w:r>
    </w:p>
    <w:p w:rsidR="008F3A38" w:rsidRPr="008F3A38" w:rsidRDefault="008F3A38" w:rsidP="008F3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lang w:eastAsia="de-DE"/>
        </w:rPr>
        <w:t xml:space="preserve">Qualifizierte </w:t>
      </w:r>
      <w:proofErr w:type="spellStart"/>
      <w:r w:rsidRPr="008F3A38">
        <w:rPr>
          <w:rFonts w:ascii="Arial" w:eastAsia="Times New Roman" w:hAnsi="Arial" w:cs="Arial"/>
          <w:lang w:eastAsia="de-DE"/>
        </w:rPr>
        <w:t>ForscherInnen</w:t>
      </w:r>
      <w:proofErr w:type="spellEnd"/>
      <w:r w:rsidRPr="008F3A38">
        <w:rPr>
          <w:rFonts w:ascii="Arial" w:eastAsia="Times New Roman" w:hAnsi="Arial" w:cs="Arial"/>
          <w:lang w:eastAsia="de-DE"/>
        </w:rPr>
        <w:t xml:space="preserve"> – sowohl etablierte als auch </w:t>
      </w:r>
      <w:proofErr w:type="spellStart"/>
      <w:r w:rsidRPr="008F3A38">
        <w:rPr>
          <w:rFonts w:ascii="Arial" w:eastAsia="Times New Roman" w:hAnsi="Arial" w:cs="Arial"/>
          <w:lang w:eastAsia="de-DE"/>
        </w:rPr>
        <w:t>ForscherInnen</w:t>
      </w:r>
      <w:proofErr w:type="spellEnd"/>
      <w:r w:rsidRPr="008F3A38">
        <w:rPr>
          <w:rFonts w:ascii="Arial" w:eastAsia="Times New Roman" w:hAnsi="Arial" w:cs="Arial"/>
          <w:lang w:eastAsia="de-DE"/>
        </w:rPr>
        <w:t xml:space="preserve"> am Beginn ihrer Karriere –, die an österreichischen Forschungseinrichtungen arbeiten oder arbeiten wollen. </w:t>
      </w:r>
    </w:p>
    <w:p w:rsidR="008F3A38" w:rsidRPr="008F3A38" w:rsidRDefault="008F3A38" w:rsidP="003547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lang w:eastAsia="de-DE"/>
        </w:rPr>
        <w:t>Antragstellung erfolgt durch die österreichische Forschungsstätte.</w:t>
      </w:r>
    </w:p>
    <w:p w:rsidR="008F3A38" w:rsidRPr="008F3A38" w:rsidRDefault="008F3A38" w:rsidP="00614E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lang w:eastAsia="de-DE"/>
        </w:rPr>
        <w:t xml:space="preserve">Ein/e Projektleiter/in kann nur an einem </w:t>
      </w:r>
      <w:r w:rsidR="001658A4">
        <w:rPr>
          <w:rFonts w:ascii="Arial" w:eastAsia="Times New Roman" w:hAnsi="Arial" w:cs="Arial"/>
          <w:lang w:eastAsia="de-DE"/>
        </w:rPr>
        <w:t xml:space="preserve">1000-Ideen </w:t>
      </w:r>
      <w:r w:rsidRPr="008F3A38">
        <w:rPr>
          <w:rFonts w:ascii="Arial" w:eastAsia="Times New Roman" w:hAnsi="Arial" w:cs="Arial"/>
          <w:lang w:eastAsia="de-DE"/>
        </w:rPr>
        <w:t>Projektantrag beteiligt sein</w:t>
      </w:r>
      <w:r w:rsidR="001658A4">
        <w:rPr>
          <w:rFonts w:ascii="Arial" w:eastAsia="Times New Roman" w:hAnsi="Arial" w:cs="Arial"/>
          <w:lang w:eastAsia="de-DE"/>
        </w:rPr>
        <w:t>.</w:t>
      </w:r>
    </w:p>
    <w:p w:rsidR="008F3A38" w:rsidRPr="008F3A38" w:rsidRDefault="008F3A38" w:rsidP="008F3A3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b/>
          <w:bCs/>
          <w:lang w:eastAsia="de-DE"/>
        </w:rPr>
        <w:t>Zielsetzung</w:t>
      </w:r>
    </w:p>
    <w:p w:rsidR="008F3A38" w:rsidRPr="008F3A38" w:rsidRDefault="008F3A38" w:rsidP="008F3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lang w:eastAsia="de-DE"/>
        </w:rPr>
        <w:t>Förderung der Risikobereitschaft und Kreativität sowie Erleichterung der Entwicklung neuer, innovativer Forschungsbereiche</w:t>
      </w:r>
    </w:p>
    <w:p w:rsidR="008F3A38" w:rsidRPr="008F3A38" w:rsidRDefault="008F3A38" w:rsidP="008F3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lang w:eastAsia="de-DE"/>
        </w:rPr>
        <w:t>Fokussierung auf risikoreiche, originelle oder transformative Forschung in einem frühen Stadium, die aufgrund des unkonventionellen Designs, des Fehlens von Validierungsdaten und/oder der damit verbundenen hohen Risiken zu früh sein kann, um sehr gute Chancen auf eine Finanzierung über bestehende Förderprogramme zu haben</w:t>
      </w:r>
    </w:p>
    <w:p w:rsidR="008F3A38" w:rsidRPr="008F3A38" w:rsidRDefault="008F3A38" w:rsidP="008F3A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lang w:eastAsia="de-DE"/>
        </w:rPr>
        <w:t>Auseinandersetzung mit visionären Forschungsideen, die fachübergreifend und/oder noch nicht Gegenstand von Debatten in der akademischen Forschung und/oder in der Gesellschaft sind</w:t>
      </w:r>
    </w:p>
    <w:p w:rsidR="008F3A38" w:rsidRPr="008F3A38" w:rsidRDefault="008F3A38" w:rsidP="008F3A3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b/>
          <w:bCs/>
          <w:lang w:eastAsia="de-DE"/>
        </w:rPr>
        <w:t>Anforderungen</w:t>
      </w:r>
    </w:p>
    <w:p w:rsidR="008F3A38" w:rsidRPr="008F3A38" w:rsidRDefault="008F3A38" w:rsidP="008F3A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lang w:eastAsia="de-DE"/>
        </w:rPr>
        <w:t>Internationale wissenschaftliche Publikationen</w:t>
      </w:r>
    </w:p>
    <w:p w:rsidR="008F3A38" w:rsidRPr="008F3A38" w:rsidRDefault="008F3A38" w:rsidP="008F3A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lang w:eastAsia="de-DE"/>
        </w:rPr>
        <w:t xml:space="preserve">Mindestens 50-prozentige Anstellung der Projektleiterin/des Projektleiters an einer Forschungsstätte während der Laufzeit des Projektes, bestätigt durch die Forschungsstätte </w:t>
      </w:r>
    </w:p>
    <w:p w:rsidR="008F3A38" w:rsidRPr="008F3A38" w:rsidRDefault="008F3A38" w:rsidP="00825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de-DE"/>
        </w:rPr>
      </w:pPr>
      <w:r w:rsidRPr="008F3A38">
        <w:rPr>
          <w:rFonts w:ascii="Arial" w:eastAsia="Times New Roman" w:hAnsi="Arial" w:cs="Arial"/>
          <w:b/>
          <w:lang w:eastAsia="de-DE"/>
        </w:rPr>
        <w:t>Anonyme Einreichung</w:t>
      </w:r>
    </w:p>
    <w:p w:rsidR="008F3A38" w:rsidRPr="008F3A38" w:rsidRDefault="008F3A38" w:rsidP="00825C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lang w:eastAsia="de-DE"/>
        </w:rPr>
        <w:t>Bestandteile des Antrags:</w:t>
      </w:r>
    </w:p>
    <w:p w:rsidR="008F3A38" w:rsidRPr="008F3A38" w:rsidRDefault="008F3A38" w:rsidP="008F3A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lang w:eastAsia="de-DE"/>
        </w:rPr>
        <w:t>i) Projektbeschreibung auf max. 3 Seiten, die sich in erster Linie mit dem transformativen Potenzial des Projekts und seiner wissenschaftlichen Grundlage befasst</w:t>
      </w:r>
    </w:p>
    <w:p w:rsidR="008F3A38" w:rsidRPr="008F3A38" w:rsidRDefault="008F3A38" w:rsidP="008F3A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lang w:eastAsia="de-DE"/>
        </w:rPr>
        <w:t xml:space="preserve">ii) Beschreibung der geplanten Durchführung des vorgeschlagenen Forschungsansatzes einschließlich eines logischen und schrittweisen Plans auf maximal 2 Seiten </w:t>
      </w:r>
    </w:p>
    <w:p w:rsidR="008F3A38" w:rsidRPr="008F3A38" w:rsidRDefault="008F3A38" w:rsidP="008F3A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lang w:eastAsia="de-DE"/>
        </w:rPr>
        <w:t>iii) Risikobewertung auf maximal 1 Seite, d.h. eine Selbsteinschätzung über die risikoreichen Aspekte des Projekts und möglicher Lerneffekte im Falle eines Scheiterns; abschließend die zitierte wissenschaftliche Literatur</w:t>
      </w:r>
    </w:p>
    <w:p w:rsidR="008F3A38" w:rsidRPr="008F3A38" w:rsidRDefault="008F3A38" w:rsidP="008F3A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lang w:eastAsia="de-DE"/>
        </w:rPr>
        <w:t>Die Einhaltung der Formvorgaben sowie die Antragsvoraussetzungen werden streng geprüft; Anträge, die den Anforderungen nicht entsprechen, werden abgesetzt.</w:t>
      </w:r>
    </w:p>
    <w:p w:rsidR="008F3A38" w:rsidRPr="008F3A38" w:rsidRDefault="008F3A38" w:rsidP="008F3A3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b/>
          <w:bCs/>
          <w:lang w:eastAsia="de-DE"/>
        </w:rPr>
        <w:t>Dauer</w:t>
      </w:r>
      <w:r w:rsidRPr="008F3A38">
        <w:rPr>
          <w:rFonts w:ascii="Arial" w:eastAsia="Times New Roman" w:hAnsi="Arial" w:cs="Arial"/>
          <w:lang w:eastAsia="de-DE"/>
        </w:rPr>
        <w:t xml:space="preserve">: </w:t>
      </w:r>
      <w:r w:rsidR="001658A4">
        <w:rPr>
          <w:rFonts w:ascii="Arial" w:eastAsia="Times New Roman" w:hAnsi="Arial" w:cs="Arial"/>
          <w:lang w:eastAsia="de-DE"/>
        </w:rPr>
        <w:t>max.</w:t>
      </w:r>
      <w:r w:rsidRPr="008F3A38">
        <w:rPr>
          <w:rFonts w:ascii="Arial" w:eastAsia="Times New Roman" w:hAnsi="Arial" w:cs="Arial"/>
          <w:lang w:eastAsia="de-DE"/>
        </w:rPr>
        <w:t xml:space="preserve"> 24 Monate</w:t>
      </w:r>
    </w:p>
    <w:p w:rsidR="008F3A38" w:rsidRPr="008F3A38" w:rsidRDefault="008F3A38" w:rsidP="008F3A3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8F3A38">
        <w:rPr>
          <w:rFonts w:ascii="Arial" w:eastAsia="Times New Roman" w:hAnsi="Arial" w:cs="Arial"/>
          <w:b/>
          <w:bCs/>
          <w:lang w:eastAsia="de-DE"/>
        </w:rPr>
        <w:t>Höhe:</w:t>
      </w:r>
      <w:r w:rsidRPr="008F3A38">
        <w:rPr>
          <w:rFonts w:ascii="Arial" w:eastAsia="Times New Roman" w:hAnsi="Arial" w:cs="Arial"/>
          <w:lang w:eastAsia="de-DE"/>
        </w:rPr>
        <w:t xml:space="preserve"> </w:t>
      </w:r>
      <w:r w:rsidR="001658A4">
        <w:rPr>
          <w:rFonts w:ascii="Arial" w:eastAsia="Times New Roman" w:hAnsi="Arial" w:cs="Arial"/>
          <w:lang w:eastAsia="de-DE"/>
        </w:rPr>
        <w:t>max.</w:t>
      </w:r>
      <w:r w:rsidRPr="008F3A38">
        <w:rPr>
          <w:rFonts w:ascii="Arial" w:eastAsia="Times New Roman" w:hAnsi="Arial" w:cs="Arial"/>
          <w:lang w:eastAsia="de-DE"/>
        </w:rPr>
        <w:t xml:space="preserve"> 150.000 Euro; </w:t>
      </w:r>
      <w:r w:rsidR="001658A4">
        <w:rPr>
          <w:rFonts w:ascii="Arial" w:eastAsia="Times New Roman" w:hAnsi="Arial" w:cs="Arial"/>
          <w:lang w:eastAsia="de-DE"/>
        </w:rPr>
        <w:t>(Förderung der</w:t>
      </w:r>
      <w:r w:rsidRPr="008F3A38">
        <w:rPr>
          <w:rFonts w:ascii="Arial" w:eastAsia="Times New Roman" w:hAnsi="Arial" w:cs="Arial"/>
          <w:lang w:eastAsia="de-DE"/>
        </w:rPr>
        <w:t xml:space="preserve"> eigene</w:t>
      </w:r>
      <w:r w:rsidR="001658A4">
        <w:rPr>
          <w:rFonts w:ascii="Arial" w:eastAsia="Times New Roman" w:hAnsi="Arial" w:cs="Arial"/>
          <w:lang w:eastAsia="de-DE"/>
        </w:rPr>
        <w:t>n</w:t>
      </w:r>
      <w:r w:rsidRPr="008F3A38">
        <w:rPr>
          <w:rFonts w:ascii="Arial" w:eastAsia="Times New Roman" w:hAnsi="Arial" w:cs="Arial"/>
          <w:lang w:eastAsia="de-DE"/>
        </w:rPr>
        <w:t xml:space="preserve"> Stelle bis max. 50 % möglich, </w:t>
      </w:r>
      <w:r w:rsidR="001658A4">
        <w:rPr>
          <w:rFonts w:ascii="Arial" w:eastAsia="Times New Roman" w:hAnsi="Arial" w:cs="Arial"/>
          <w:lang w:eastAsia="de-DE"/>
        </w:rPr>
        <w:t xml:space="preserve">Kosten für </w:t>
      </w:r>
      <w:r w:rsidRPr="008F3A38">
        <w:rPr>
          <w:rFonts w:ascii="Arial" w:eastAsia="Times New Roman" w:hAnsi="Arial" w:cs="Arial"/>
          <w:lang w:eastAsia="de-DE"/>
        </w:rPr>
        <w:t>Mitarbeiter/innen, Material-, Geräte-, Reisekosten, sonstige Kosten und 5 % allgemeine Projektkosten. Die Förderung von Doktoranden-Stellen ist nicht möglich.</w:t>
      </w:r>
    </w:p>
    <w:p w:rsidR="008F3A38" w:rsidRDefault="008F3A38">
      <w:pPr>
        <w:rPr>
          <w:rFonts w:ascii="Arial" w:hAnsi="Arial" w:cs="Arial"/>
        </w:rPr>
      </w:pPr>
      <w:r w:rsidRPr="008F3A38">
        <w:rPr>
          <w:rFonts w:ascii="Arial" w:hAnsi="Arial" w:cs="Arial"/>
          <w:b/>
        </w:rPr>
        <w:t>Antragstellung:</w:t>
      </w:r>
      <w:r w:rsidRPr="008F3A38">
        <w:rPr>
          <w:rFonts w:ascii="Arial" w:hAnsi="Arial" w:cs="Arial"/>
        </w:rPr>
        <w:t xml:space="preserve"> Elektronisch über das Antragsportal von FWF (</w:t>
      </w:r>
      <w:proofErr w:type="spellStart"/>
      <w:r w:rsidR="001658A4">
        <w:rPr>
          <w:rFonts w:ascii="Arial" w:hAnsi="Arial" w:cs="Arial"/>
        </w:rPr>
        <w:fldChar w:fldCharType="begin"/>
      </w:r>
      <w:r w:rsidR="001658A4">
        <w:rPr>
          <w:rFonts w:ascii="Arial" w:hAnsi="Arial" w:cs="Arial"/>
        </w:rPr>
        <w:instrText xml:space="preserve"> HYPERLINK "https://elane.fwf.ac.at/page/panel/loginpanel?3" </w:instrText>
      </w:r>
      <w:r w:rsidR="001658A4">
        <w:rPr>
          <w:rFonts w:ascii="Arial" w:hAnsi="Arial" w:cs="Arial"/>
        </w:rPr>
        <w:fldChar w:fldCharType="separate"/>
      </w:r>
      <w:r w:rsidRPr="001658A4">
        <w:rPr>
          <w:rStyle w:val="Hyperlink"/>
          <w:rFonts w:ascii="Arial" w:hAnsi="Arial" w:cs="Arial"/>
        </w:rPr>
        <w:t>elane</w:t>
      </w:r>
      <w:proofErr w:type="spellEnd"/>
      <w:r w:rsidR="001658A4">
        <w:rPr>
          <w:rFonts w:ascii="Arial" w:hAnsi="Arial" w:cs="Arial"/>
        </w:rPr>
        <w:fldChar w:fldCharType="end"/>
      </w:r>
      <w:r w:rsidRPr="008F3A38">
        <w:rPr>
          <w:rFonts w:ascii="Arial" w:hAnsi="Arial" w:cs="Arial"/>
        </w:rPr>
        <w:t>)</w:t>
      </w:r>
    </w:p>
    <w:p w:rsidR="008F3A38" w:rsidRDefault="008F3A38">
      <w:pPr>
        <w:rPr>
          <w:rFonts w:ascii="Arial" w:hAnsi="Arial" w:cs="Arial"/>
        </w:rPr>
      </w:pPr>
      <w:r w:rsidRPr="008F3A38">
        <w:rPr>
          <w:rFonts w:ascii="Arial" w:hAnsi="Arial" w:cs="Arial"/>
          <w:b/>
        </w:rPr>
        <w:t>Einreichungsfrist:</w:t>
      </w:r>
      <w:r>
        <w:rPr>
          <w:rFonts w:ascii="Arial" w:hAnsi="Arial" w:cs="Arial"/>
        </w:rPr>
        <w:t xml:space="preserve"> 14 November 2019 bis 15 Jänner 2020 14:00 Uhr (Freigabe durch die Forschungsstätte muss vor Fristende erfolgen)</w:t>
      </w:r>
    </w:p>
    <w:p w:rsidR="008F3A38" w:rsidRPr="008F3A38" w:rsidRDefault="008F3A3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Interessie</w:t>
      </w:r>
      <w:r w:rsidR="001658A4">
        <w:rPr>
          <w:rFonts w:ascii="Arial" w:hAnsi="Arial" w:cs="Arial"/>
        </w:rPr>
        <w:t xml:space="preserve">rte </w:t>
      </w:r>
      <w:proofErr w:type="spellStart"/>
      <w:r w:rsidR="001658A4">
        <w:rPr>
          <w:rFonts w:ascii="Arial" w:hAnsi="Arial" w:cs="Arial"/>
        </w:rPr>
        <w:t>ForscherInnen</w:t>
      </w:r>
      <w:proofErr w:type="spellEnd"/>
      <w:r w:rsidR="001658A4">
        <w:rPr>
          <w:rFonts w:ascii="Arial" w:hAnsi="Arial" w:cs="Arial"/>
        </w:rPr>
        <w:t xml:space="preserve"> müssen</w:t>
      </w:r>
      <w:r>
        <w:rPr>
          <w:rFonts w:ascii="Arial" w:hAnsi="Arial" w:cs="Arial"/>
        </w:rPr>
        <w:t xml:space="preserve"> mit der </w:t>
      </w:r>
      <w:r w:rsidR="001658A4">
        <w:rPr>
          <w:rFonts w:ascii="Arial" w:hAnsi="Arial" w:cs="Arial"/>
        </w:rPr>
        <w:t>Abteilung</w:t>
      </w:r>
      <w:r>
        <w:rPr>
          <w:rFonts w:ascii="Arial" w:hAnsi="Arial" w:cs="Arial"/>
        </w:rPr>
        <w:t xml:space="preserve"> Forschungsservi</w:t>
      </w:r>
      <w:r w:rsidR="001658A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 und Innovation </w:t>
      </w:r>
      <w:r w:rsidR="001658A4">
        <w:rPr>
          <w:rFonts w:ascii="Arial" w:hAnsi="Arial" w:cs="Arial"/>
        </w:rPr>
        <w:t>Kontakt aufnehmen (Dr. María T. Pérez Mediavilla E-Mail: maria.perez@i-med.ac.at)</w:t>
      </w:r>
    </w:p>
    <w:sectPr w:rsidR="008F3A38" w:rsidRPr="008F3A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4F0C"/>
    <w:multiLevelType w:val="multilevel"/>
    <w:tmpl w:val="6D3A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A1D41"/>
    <w:multiLevelType w:val="multilevel"/>
    <w:tmpl w:val="1D9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555FA"/>
    <w:multiLevelType w:val="multilevel"/>
    <w:tmpl w:val="2366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B7A27"/>
    <w:multiLevelType w:val="multilevel"/>
    <w:tmpl w:val="FECE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38"/>
    <w:rsid w:val="0008695E"/>
    <w:rsid w:val="001658A4"/>
    <w:rsid w:val="004A15FB"/>
    <w:rsid w:val="00535A4C"/>
    <w:rsid w:val="008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BFF70-E4EA-46B5-BDF9-B05146AE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F3A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F3A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F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65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2323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Mediavilla Maria</dc:creator>
  <cp:keywords/>
  <dc:description/>
  <cp:lastModifiedBy>Noessing Nadine</cp:lastModifiedBy>
  <cp:revision>2</cp:revision>
  <dcterms:created xsi:type="dcterms:W3CDTF">2019-10-22T05:12:00Z</dcterms:created>
  <dcterms:modified xsi:type="dcterms:W3CDTF">2019-10-22T05:12:00Z</dcterms:modified>
</cp:coreProperties>
</file>