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0B" w:rsidRDefault="0039780B" w:rsidP="0039780B">
      <w:pPr>
        <w:tabs>
          <w:tab w:val="left" w:pos="284"/>
        </w:tabs>
        <w:rPr>
          <w:rFonts w:ascii="Arial" w:hAnsi="Arial" w:cs="Arial"/>
          <w:sz w:val="20"/>
          <w:szCs w:val="20"/>
          <w:lang w:val="de-DE"/>
        </w:rPr>
      </w:pPr>
      <w:r>
        <w:rPr>
          <w:rFonts w:ascii="Arial" w:hAnsi="Arial" w:cs="Arial"/>
          <w:sz w:val="20"/>
          <w:szCs w:val="20"/>
          <w:lang w:val="de-DE"/>
        </w:rPr>
        <w:t>Für Zwecke Teiltexte der Betriebsvereinbarung herauszukopieren und zu verwenden, wird hier der Gesamttext als Textversion zur Verfügung gestellt.</w:t>
      </w:r>
    </w:p>
    <w:p w:rsidR="0039780B" w:rsidRDefault="0039780B" w:rsidP="0039780B">
      <w:pPr>
        <w:tabs>
          <w:tab w:val="left" w:pos="284"/>
        </w:tabs>
        <w:rPr>
          <w:rFonts w:ascii="Arial" w:hAnsi="Arial" w:cs="Arial"/>
          <w:sz w:val="20"/>
          <w:szCs w:val="20"/>
          <w:lang w:val="de-DE"/>
        </w:rPr>
      </w:pPr>
    </w:p>
    <w:p w:rsidR="0039780B" w:rsidRPr="0039780B" w:rsidRDefault="0039780B" w:rsidP="0039780B">
      <w:pPr>
        <w:tabs>
          <w:tab w:val="left" w:pos="284"/>
        </w:tabs>
        <w:rPr>
          <w:rFonts w:ascii="Arial" w:hAnsi="Arial" w:cs="Arial"/>
          <w:sz w:val="20"/>
          <w:szCs w:val="20"/>
          <w:lang w:val="de-DE"/>
        </w:rPr>
      </w:pPr>
    </w:p>
    <w:p w:rsidR="0039780B" w:rsidRDefault="0039780B" w:rsidP="00FE3F59">
      <w:pPr>
        <w:tabs>
          <w:tab w:val="left" w:pos="284"/>
        </w:tabs>
        <w:jc w:val="center"/>
        <w:rPr>
          <w:rFonts w:ascii="Arial" w:hAnsi="Arial" w:cs="Arial"/>
          <w:b/>
          <w:sz w:val="20"/>
          <w:szCs w:val="20"/>
          <w:lang w:val="de-DE"/>
        </w:rPr>
      </w:pPr>
    </w:p>
    <w:p w:rsidR="00FE3F59" w:rsidRPr="00081B1E" w:rsidRDefault="00FE3F59" w:rsidP="00FE3F59">
      <w:pPr>
        <w:tabs>
          <w:tab w:val="left" w:pos="284"/>
        </w:tabs>
        <w:jc w:val="center"/>
        <w:rPr>
          <w:rFonts w:ascii="Arial" w:hAnsi="Arial" w:cs="Arial"/>
          <w:b/>
          <w:bCs/>
          <w:sz w:val="20"/>
          <w:szCs w:val="20"/>
        </w:rPr>
      </w:pPr>
      <w:r w:rsidRPr="00F32B2E">
        <w:rPr>
          <w:rFonts w:ascii="Arial" w:hAnsi="Arial" w:cs="Arial"/>
          <w:b/>
          <w:sz w:val="20"/>
          <w:szCs w:val="20"/>
          <w:lang w:val="de-DE"/>
        </w:rPr>
        <w:t>BETRIEBSVEREINBARUNG</w:t>
      </w:r>
    </w:p>
    <w:p w:rsidR="00FE3F59" w:rsidRPr="00F32B2E" w:rsidRDefault="00FE3F59" w:rsidP="00FE3F59">
      <w:pPr>
        <w:tabs>
          <w:tab w:val="left" w:pos="284"/>
        </w:tabs>
        <w:jc w:val="center"/>
        <w:rPr>
          <w:rFonts w:ascii="Arial" w:eastAsia="Arial" w:hAnsi="Arial" w:cs="Arial"/>
          <w:b/>
          <w:bCs/>
          <w:w w:val="105"/>
          <w:sz w:val="20"/>
          <w:szCs w:val="20"/>
          <w:lang w:val="de-DE"/>
        </w:rPr>
      </w:pPr>
      <w:r w:rsidRPr="00F32B2E">
        <w:rPr>
          <w:rFonts w:ascii="Arial" w:eastAsia="Arial" w:hAnsi="Arial" w:cs="Arial"/>
          <w:b/>
          <w:bCs/>
          <w:w w:val="105"/>
          <w:sz w:val="20"/>
          <w:szCs w:val="20"/>
          <w:lang w:val="de-DE"/>
        </w:rPr>
        <w:t>zur ARBEITSZEIT</w:t>
      </w:r>
    </w:p>
    <w:p w:rsidR="00FE3F59" w:rsidRPr="00F32B2E" w:rsidRDefault="00FE3F59" w:rsidP="00FE3F59">
      <w:pPr>
        <w:tabs>
          <w:tab w:val="left" w:pos="284"/>
        </w:tabs>
        <w:jc w:val="center"/>
        <w:rPr>
          <w:rFonts w:ascii="Arial" w:eastAsia="Arial" w:hAnsi="Arial" w:cs="Arial"/>
          <w:b/>
          <w:bCs/>
          <w:w w:val="105"/>
          <w:sz w:val="20"/>
          <w:szCs w:val="20"/>
          <w:lang w:val="de-DE"/>
        </w:rPr>
      </w:pPr>
      <w:r w:rsidRPr="00F32B2E">
        <w:rPr>
          <w:rFonts w:ascii="Arial" w:eastAsia="Arial" w:hAnsi="Arial" w:cs="Arial"/>
          <w:b/>
          <w:bCs/>
          <w:w w:val="105"/>
          <w:sz w:val="20"/>
          <w:szCs w:val="20"/>
          <w:lang w:val="de-DE"/>
        </w:rPr>
        <w:t xml:space="preserve">gemäß </w:t>
      </w:r>
      <w:r w:rsidRPr="00F32B2E">
        <w:rPr>
          <w:rFonts w:ascii="Arial" w:hAnsi="Arial" w:cs="Arial"/>
          <w:b/>
          <w:w w:val="105"/>
          <w:sz w:val="20"/>
          <w:szCs w:val="20"/>
          <w:lang w:val="de-DE"/>
        </w:rPr>
        <w:t xml:space="preserve">§ 3 </w:t>
      </w:r>
      <w:r w:rsidRPr="00F32B2E">
        <w:rPr>
          <w:rFonts w:ascii="Arial" w:eastAsia="Arial" w:hAnsi="Arial" w:cs="Arial"/>
          <w:b/>
          <w:bCs/>
          <w:w w:val="105"/>
          <w:sz w:val="20"/>
          <w:szCs w:val="20"/>
          <w:lang w:val="de-DE"/>
        </w:rPr>
        <w:t xml:space="preserve">Abs 3 und 4, </w:t>
      </w:r>
      <w:r w:rsidRPr="00F32B2E">
        <w:rPr>
          <w:rFonts w:ascii="Arial" w:hAnsi="Arial" w:cs="Arial"/>
          <w:b/>
          <w:bCs/>
          <w:w w:val="105"/>
          <w:sz w:val="20"/>
          <w:szCs w:val="20"/>
          <w:lang w:val="de-DE"/>
        </w:rPr>
        <w:t xml:space="preserve">§ </w:t>
      </w:r>
      <w:r w:rsidRPr="00F32B2E">
        <w:rPr>
          <w:rFonts w:ascii="Arial" w:eastAsia="Arial" w:hAnsi="Arial" w:cs="Arial"/>
          <w:b/>
          <w:bCs/>
          <w:w w:val="105"/>
          <w:sz w:val="20"/>
          <w:szCs w:val="20"/>
          <w:lang w:val="de-DE"/>
        </w:rPr>
        <w:t>4 KA-AZG</w:t>
      </w:r>
    </w:p>
    <w:p w:rsidR="00FE3F59" w:rsidRPr="00F32B2E" w:rsidRDefault="00FE3F59" w:rsidP="00FE3F59">
      <w:pPr>
        <w:tabs>
          <w:tab w:val="left" w:pos="284"/>
        </w:tabs>
        <w:jc w:val="center"/>
        <w:rPr>
          <w:rFonts w:ascii="Arial" w:eastAsia="Arial" w:hAnsi="Arial" w:cs="Arial"/>
          <w:sz w:val="20"/>
          <w:szCs w:val="20"/>
          <w:lang w:val="de-DE"/>
        </w:rPr>
      </w:pPr>
      <w:r w:rsidRPr="00F32B2E">
        <w:rPr>
          <w:rFonts w:ascii="Arial" w:hAnsi="Arial" w:cs="Arial"/>
          <w:b/>
          <w:sz w:val="20"/>
          <w:szCs w:val="20"/>
          <w:lang w:val="de-DE"/>
        </w:rPr>
        <w:t xml:space="preserve">der als Ärztinnen und Ärzte oder Zahnärztinnen und Zahnärzte im </w:t>
      </w:r>
      <w:r>
        <w:rPr>
          <w:rFonts w:ascii="Arial" w:hAnsi="Arial" w:cs="Arial"/>
          <w:b/>
          <w:sz w:val="20"/>
          <w:szCs w:val="20"/>
          <w:lang w:val="de-DE"/>
        </w:rPr>
        <w:t>k</w:t>
      </w:r>
      <w:r w:rsidRPr="00F32B2E">
        <w:rPr>
          <w:rFonts w:ascii="Arial" w:hAnsi="Arial" w:cs="Arial"/>
          <w:b/>
          <w:sz w:val="20"/>
          <w:szCs w:val="20"/>
          <w:lang w:val="de-DE"/>
        </w:rPr>
        <w:t>linischen</w:t>
      </w:r>
      <w:r w:rsidRPr="00F32B2E">
        <w:rPr>
          <w:rFonts w:ascii="Arial" w:hAnsi="Arial" w:cs="Arial"/>
          <w:b/>
          <w:w w:val="102"/>
          <w:sz w:val="20"/>
          <w:szCs w:val="20"/>
          <w:lang w:val="de-DE"/>
        </w:rPr>
        <w:t xml:space="preserve"> </w:t>
      </w:r>
      <w:r w:rsidRPr="00F32B2E">
        <w:rPr>
          <w:rFonts w:ascii="Arial" w:hAnsi="Arial" w:cs="Arial"/>
          <w:b/>
          <w:sz w:val="20"/>
          <w:szCs w:val="20"/>
          <w:lang w:val="de-DE"/>
        </w:rPr>
        <w:t>Bereich der Medizinischen Universität Innsbruck verwendeten</w:t>
      </w:r>
      <w:r w:rsidRPr="00F32B2E">
        <w:rPr>
          <w:rFonts w:ascii="Arial" w:hAnsi="Arial" w:cs="Arial"/>
          <w:b/>
          <w:w w:val="101"/>
          <w:sz w:val="20"/>
          <w:szCs w:val="20"/>
          <w:lang w:val="de-DE"/>
        </w:rPr>
        <w:t xml:space="preserve"> </w:t>
      </w:r>
      <w:r>
        <w:rPr>
          <w:rFonts w:ascii="Arial" w:hAnsi="Arial" w:cs="Arial"/>
          <w:b/>
          <w:sz w:val="20"/>
          <w:szCs w:val="20"/>
          <w:lang w:val="de-DE"/>
        </w:rPr>
        <w:t>Dienst</w:t>
      </w:r>
      <w:r w:rsidRPr="00F32B2E">
        <w:rPr>
          <w:rFonts w:ascii="Arial" w:hAnsi="Arial" w:cs="Arial"/>
          <w:b/>
          <w:sz w:val="20"/>
          <w:szCs w:val="20"/>
          <w:lang w:val="de-DE"/>
        </w:rPr>
        <w:t>nehmer/</w:t>
      </w:r>
      <w:r>
        <w:rPr>
          <w:rFonts w:ascii="Arial" w:hAnsi="Arial" w:cs="Arial"/>
          <w:b/>
          <w:sz w:val="20"/>
          <w:szCs w:val="20"/>
          <w:lang w:val="de-DE"/>
        </w:rPr>
        <w:t>-</w:t>
      </w:r>
      <w:r w:rsidRPr="00F32B2E">
        <w:rPr>
          <w:rFonts w:ascii="Arial" w:hAnsi="Arial" w:cs="Arial"/>
          <w:b/>
          <w:sz w:val="20"/>
          <w:szCs w:val="20"/>
          <w:lang w:val="de-DE"/>
        </w:rPr>
        <w:t>innen</w:t>
      </w:r>
    </w:p>
    <w:p w:rsidR="00FE3F59" w:rsidRPr="00F32B2E" w:rsidRDefault="00FE3F59" w:rsidP="00FE3F59">
      <w:pPr>
        <w:tabs>
          <w:tab w:val="left" w:pos="284"/>
        </w:tabs>
        <w:jc w:val="center"/>
        <w:rPr>
          <w:rFonts w:ascii="Arial" w:eastAsia="Arial" w:hAnsi="Arial" w:cs="Arial"/>
          <w:b/>
          <w:bCs/>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r w:rsidRPr="00F32B2E">
        <w:rPr>
          <w:rFonts w:ascii="Arial" w:hAnsi="Arial" w:cs="Arial"/>
          <w:sz w:val="20"/>
          <w:szCs w:val="20"/>
          <w:lang w:val="de-DE"/>
        </w:rPr>
        <w:t>abgeschlossen zwischen</w:t>
      </w:r>
    </w:p>
    <w:p w:rsidR="00FE3F59" w:rsidRPr="00F32B2E" w:rsidRDefault="00FE3F59" w:rsidP="00FE3F59">
      <w:pPr>
        <w:tabs>
          <w:tab w:val="left" w:pos="284"/>
        </w:tabs>
        <w:jc w:val="center"/>
        <w:rPr>
          <w:rFonts w:ascii="Arial" w:eastAsia="Arial" w:hAnsi="Arial" w:cs="Arial"/>
          <w:sz w:val="20"/>
          <w:szCs w:val="20"/>
          <w:lang w:val="de-DE"/>
        </w:rPr>
      </w:pPr>
    </w:p>
    <w:p w:rsidR="00FE3F59" w:rsidRDefault="00FE3F59" w:rsidP="00FE3F59">
      <w:pPr>
        <w:tabs>
          <w:tab w:val="left" w:pos="284"/>
        </w:tabs>
        <w:jc w:val="center"/>
        <w:rPr>
          <w:rFonts w:ascii="Arial" w:hAnsi="Arial" w:cs="Arial"/>
          <w:w w:val="101"/>
          <w:sz w:val="20"/>
          <w:szCs w:val="20"/>
          <w:lang w:val="de-DE"/>
        </w:rPr>
      </w:pPr>
      <w:proofErr w:type="gramStart"/>
      <w:r w:rsidRPr="00F32B2E">
        <w:rPr>
          <w:rFonts w:ascii="Arial" w:hAnsi="Arial" w:cs="Arial"/>
          <w:sz w:val="20"/>
          <w:szCs w:val="20"/>
          <w:lang w:val="de-DE"/>
        </w:rPr>
        <w:t>der Medizinischen</w:t>
      </w:r>
      <w:proofErr w:type="gramEnd"/>
      <w:r w:rsidRPr="00F32B2E">
        <w:rPr>
          <w:rFonts w:ascii="Arial" w:hAnsi="Arial" w:cs="Arial"/>
          <w:sz w:val="20"/>
          <w:szCs w:val="20"/>
          <w:lang w:val="de-DE"/>
        </w:rPr>
        <w:t xml:space="preserve"> Universität Innsbruck als </w:t>
      </w:r>
      <w:r>
        <w:rPr>
          <w:rFonts w:ascii="Arial" w:hAnsi="Arial" w:cs="Arial"/>
          <w:sz w:val="20"/>
          <w:szCs w:val="20"/>
          <w:lang w:val="de-DE"/>
        </w:rPr>
        <w:t xml:space="preserve">Arbeitgeberin sowie </w:t>
      </w:r>
      <w:r w:rsidRPr="00F32B2E">
        <w:rPr>
          <w:rFonts w:ascii="Arial" w:hAnsi="Arial" w:cs="Arial"/>
          <w:w w:val="101"/>
          <w:sz w:val="20"/>
          <w:szCs w:val="20"/>
          <w:lang w:val="de-DE"/>
        </w:rPr>
        <w:t>d</w:t>
      </w:r>
      <w:r>
        <w:rPr>
          <w:rFonts w:ascii="Arial" w:hAnsi="Arial" w:cs="Arial"/>
          <w:w w:val="101"/>
          <w:sz w:val="20"/>
          <w:szCs w:val="20"/>
          <w:lang w:val="de-DE"/>
        </w:rPr>
        <w:t>em</w:t>
      </w:r>
      <w:r w:rsidRPr="00F32B2E">
        <w:rPr>
          <w:rFonts w:ascii="Arial" w:hAnsi="Arial" w:cs="Arial"/>
          <w:w w:val="101"/>
          <w:sz w:val="20"/>
          <w:szCs w:val="20"/>
          <w:lang w:val="de-DE"/>
        </w:rPr>
        <w:t xml:space="preserve"> Amt der Universität</w:t>
      </w:r>
      <w:r>
        <w:rPr>
          <w:rFonts w:ascii="Arial" w:hAnsi="Arial" w:cs="Arial"/>
          <w:w w:val="101"/>
          <w:sz w:val="20"/>
          <w:szCs w:val="20"/>
          <w:lang w:val="de-DE"/>
        </w:rPr>
        <w:t xml:space="preserve">, </w:t>
      </w:r>
      <w:r>
        <w:rPr>
          <w:rFonts w:ascii="Arial" w:hAnsi="Arial" w:cs="Arial"/>
          <w:sz w:val="20"/>
          <w:szCs w:val="20"/>
          <w:lang w:val="de-DE"/>
        </w:rPr>
        <w:br/>
      </w:r>
      <w:r>
        <w:rPr>
          <w:rFonts w:ascii="Arial" w:hAnsi="Arial" w:cs="Arial"/>
          <w:w w:val="101"/>
          <w:sz w:val="20"/>
          <w:szCs w:val="20"/>
          <w:lang w:val="de-DE"/>
        </w:rPr>
        <w:t xml:space="preserve">vertreten durch die Rektorin der Medizinischen Universität Innsbruck, </w:t>
      </w:r>
    </w:p>
    <w:p w:rsidR="00FE3F59" w:rsidRDefault="00FE3F59" w:rsidP="00FE3F59">
      <w:pPr>
        <w:tabs>
          <w:tab w:val="left" w:pos="284"/>
        </w:tabs>
        <w:jc w:val="center"/>
        <w:rPr>
          <w:rFonts w:ascii="Arial" w:hAnsi="Arial" w:cs="Arial"/>
          <w:w w:val="101"/>
          <w:sz w:val="20"/>
          <w:szCs w:val="20"/>
          <w:lang w:val="de-DE"/>
        </w:rPr>
      </w:pPr>
    </w:p>
    <w:p w:rsidR="00FE3F59" w:rsidRPr="00F32B2E" w:rsidRDefault="00FE3F59" w:rsidP="00FE3F59">
      <w:pPr>
        <w:tabs>
          <w:tab w:val="left" w:pos="284"/>
        </w:tabs>
        <w:jc w:val="center"/>
        <w:rPr>
          <w:rFonts w:ascii="Arial" w:hAnsi="Arial" w:cs="Arial"/>
          <w:sz w:val="20"/>
          <w:szCs w:val="20"/>
          <w:lang w:val="de-DE"/>
        </w:rPr>
      </w:pPr>
      <w:r w:rsidRPr="00F32B2E">
        <w:rPr>
          <w:rFonts w:ascii="Arial" w:hAnsi="Arial" w:cs="Arial"/>
          <w:sz w:val="20"/>
          <w:szCs w:val="20"/>
          <w:lang w:val="de-DE"/>
        </w:rPr>
        <w:t>und dem Betriebsrat für das wissenschaftliche Personal der Medizinischen Universität</w:t>
      </w:r>
      <w:r w:rsidRPr="00F32B2E">
        <w:rPr>
          <w:rFonts w:ascii="Arial" w:hAnsi="Arial" w:cs="Arial"/>
          <w:w w:val="101"/>
          <w:sz w:val="20"/>
          <w:szCs w:val="20"/>
          <w:lang w:val="de-DE"/>
        </w:rPr>
        <w:t xml:space="preserve"> </w:t>
      </w:r>
      <w:r w:rsidRPr="00F32B2E">
        <w:rPr>
          <w:rFonts w:ascii="Arial" w:hAnsi="Arial" w:cs="Arial"/>
          <w:sz w:val="20"/>
          <w:szCs w:val="20"/>
          <w:lang w:val="de-DE"/>
        </w:rPr>
        <w:t>Innsbruck</w:t>
      </w:r>
      <w:r>
        <w:rPr>
          <w:rFonts w:ascii="Arial" w:hAnsi="Arial" w:cs="Arial"/>
          <w:sz w:val="20"/>
          <w:szCs w:val="20"/>
          <w:lang w:val="de-DE"/>
        </w:rPr>
        <w:br/>
      </w:r>
      <w:r w:rsidRPr="00F32B2E">
        <w:rPr>
          <w:rFonts w:ascii="Arial" w:hAnsi="Arial" w:cs="Arial"/>
          <w:sz w:val="20"/>
          <w:szCs w:val="20"/>
          <w:lang w:val="de-DE"/>
        </w:rPr>
        <w:t>(§</w:t>
      </w:r>
      <w:r>
        <w:rPr>
          <w:rFonts w:ascii="Arial" w:hAnsi="Arial" w:cs="Arial"/>
          <w:sz w:val="20"/>
          <w:szCs w:val="20"/>
          <w:lang w:val="de-DE"/>
        </w:rPr>
        <w:t> </w:t>
      </w:r>
      <w:r w:rsidRPr="00F32B2E">
        <w:rPr>
          <w:rFonts w:ascii="Arial" w:hAnsi="Arial" w:cs="Arial"/>
          <w:sz w:val="20"/>
          <w:szCs w:val="20"/>
          <w:lang w:val="de-DE"/>
        </w:rPr>
        <w:t>135 Abs 4 UG 2002)</w:t>
      </w:r>
      <w:r>
        <w:rPr>
          <w:rFonts w:ascii="Arial" w:hAnsi="Arial" w:cs="Arial"/>
          <w:sz w:val="20"/>
          <w:szCs w:val="20"/>
          <w:lang w:val="de-DE"/>
        </w:rPr>
        <w:t xml:space="preserve"> </w:t>
      </w:r>
    </w:p>
    <w:p w:rsidR="00FE3F59" w:rsidRPr="00F32B2E" w:rsidRDefault="00FE3F59" w:rsidP="00FE3F59">
      <w:pPr>
        <w:tabs>
          <w:tab w:val="left" w:pos="284"/>
        </w:tabs>
        <w:jc w:val="center"/>
        <w:rPr>
          <w:rFonts w:ascii="Arial" w:eastAsia="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r w:rsidRPr="00F32B2E">
        <w:rPr>
          <w:rFonts w:ascii="Arial" w:hAnsi="Arial" w:cs="Arial"/>
          <w:sz w:val="20"/>
          <w:szCs w:val="20"/>
          <w:lang w:val="de-DE"/>
        </w:rPr>
        <w:t>im Einvernehmen mit den Vertreter</w:t>
      </w:r>
      <w:r>
        <w:rPr>
          <w:rFonts w:ascii="Arial" w:hAnsi="Arial" w:cs="Arial"/>
          <w:sz w:val="20"/>
          <w:szCs w:val="20"/>
          <w:lang w:val="de-DE"/>
        </w:rPr>
        <w:t>n</w:t>
      </w:r>
      <w:r w:rsidRPr="00F32B2E">
        <w:rPr>
          <w:rFonts w:ascii="Arial" w:hAnsi="Arial" w:cs="Arial"/>
          <w:sz w:val="20"/>
          <w:szCs w:val="20"/>
          <w:lang w:val="de-DE"/>
        </w:rPr>
        <w:t>/</w:t>
      </w:r>
      <w:r>
        <w:rPr>
          <w:rFonts w:ascii="Arial" w:hAnsi="Arial" w:cs="Arial"/>
          <w:sz w:val="20"/>
          <w:szCs w:val="20"/>
          <w:lang w:val="de-DE"/>
        </w:rPr>
        <w:t>-</w:t>
      </w:r>
      <w:r w:rsidRPr="00F32B2E">
        <w:rPr>
          <w:rFonts w:ascii="Arial" w:hAnsi="Arial" w:cs="Arial"/>
          <w:sz w:val="20"/>
          <w:szCs w:val="20"/>
          <w:lang w:val="de-DE"/>
        </w:rPr>
        <w:t xml:space="preserve">innen der im </w:t>
      </w:r>
      <w:r>
        <w:rPr>
          <w:rFonts w:ascii="Arial" w:hAnsi="Arial" w:cs="Arial"/>
          <w:sz w:val="20"/>
          <w:szCs w:val="20"/>
          <w:lang w:val="de-DE"/>
        </w:rPr>
        <w:t>k</w:t>
      </w:r>
      <w:r w:rsidRPr="00F32B2E">
        <w:rPr>
          <w:rFonts w:ascii="Arial" w:hAnsi="Arial" w:cs="Arial"/>
          <w:sz w:val="20"/>
          <w:szCs w:val="20"/>
          <w:lang w:val="de-DE"/>
        </w:rPr>
        <w:t>linischen Bereich der Medizinischen</w:t>
      </w:r>
      <w:r w:rsidRPr="00F32B2E">
        <w:rPr>
          <w:rFonts w:ascii="Arial" w:hAnsi="Arial" w:cs="Arial"/>
          <w:w w:val="102"/>
          <w:sz w:val="20"/>
          <w:szCs w:val="20"/>
          <w:lang w:val="de-DE"/>
        </w:rPr>
        <w:t xml:space="preserve"> </w:t>
      </w:r>
      <w:r w:rsidRPr="00F32B2E">
        <w:rPr>
          <w:rFonts w:ascii="Arial" w:hAnsi="Arial" w:cs="Arial"/>
          <w:sz w:val="20"/>
          <w:szCs w:val="20"/>
          <w:lang w:val="de-DE"/>
        </w:rPr>
        <w:t>Universität Innsbruck tätigen Ärzte/</w:t>
      </w:r>
      <w:r>
        <w:rPr>
          <w:rFonts w:ascii="Arial" w:hAnsi="Arial" w:cs="Arial"/>
          <w:sz w:val="20"/>
          <w:szCs w:val="20"/>
          <w:lang w:val="de-DE"/>
        </w:rPr>
        <w:t>-</w:t>
      </w:r>
      <w:r w:rsidRPr="00F32B2E">
        <w:rPr>
          <w:rFonts w:ascii="Arial" w:hAnsi="Arial" w:cs="Arial"/>
          <w:sz w:val="20"/>
          <w:szCs w:val="20"/>
          <w:lang w:val="de-DE"/>
        </w:rPr>
        <w:t>innen und Zahnärzte/-innen (§ 34 UG 2002, § 3 Abs 3 KA-AZG)</w:t>
      </w:r>
    </w:p>
    <w:p w:rsidR="00FE3F59" w:rsidRPr="00F32B2E" w:rsidRDefault="00FE3F59" w:rsidP="00FE3F59">
      <w:pPr>
        <w:tabs>
          <w:tab w:val="left" w:pos="284"/>
        </w:tabs>
        <w:jc w:val="center"/>
        <w:rPr>
          <w:rFonts w:ascii="Arial" w:eastAsia="Arial" w:hAnsi="Arial" w:cs="Arial"/>
          <w:sz w:val="20"/>
          <w:szCs w:val="20"/>
          <w:lang w:val="de-DE"/>
        </w:rPr>
      </w:pPr>
    </w:p>
    <w:p w:rsidR="00FE3F59" w:rsidRPr="00F32B2E" w:rsidRDefault="00FE3F59" w:rsidP="00FE3F59">
      <w:pPr>
        <w:tabs>
          <w:tab w:val="left" w:pos="284"/>
        </w:tabs>
        <w:jc w:val="center"/>
        <w:rPr>
          <w:rFonts w:ascii="Arial" w:eastAsia="Arial" w:hAnsi="Arial" w:cs="Arial"/>
          <w:sz w:val="20"/>
          <w:szCs w:val="20"/>
          <w:lang w:val="de-DE"/>
        </w:rPr>
      </w:pPr>
    </w:p>
    <w:p w:rsidR="00FE3F59" w:rsidRPr="00F32B2E" w:rsidRDefault="00FE3F59" w:rsidP="00FE3F59">
      <w:pPr>
        <w:tabs>
          <w:tab w:val="left" w:pos="284"/>
        </w:tabs>
        <w:jc w:val="center"/>
        <w:rPr>
          <w:rFonts w:ascii="Arial" w:eastAsia="Arial" w:hAnsi="Arial" w:cs="Arial"/>
          <w:sz w:val="20"/>
          <w:szCs w:val="20"/>
          <w:lang w:val="de-DE"/>
        </w:rPr>
      </w:pPr>
    </w:p>
    <w:p w:rsidR="00FE3F59" w:rsidRPr="00F32B2E" w:rsidRDefault="00FE3F59" w:rsidP="00FE3F59">
      <w:pPr>
        <w:tabs>
          <w:tab w:val="left" w:pos="284"/>
        </w:tabs>
        <w:jc w:val="center"/>
        <w:rPr>
          <w:rFonts w:ascii="Arial" w:hAnsi="Arial" w:cs="Arial"/>
          <w:b/>
          <w:bCs/>
          <w:sz w:val="20"/>
          <w:szCs w:val="20"/>
          <w:lang w:val="de-DE"/>
        </w:rPr>
      </w:pPr>
      <w:r w:rsidRPr="00F32B2E">
        <w:rPr>
          <w:rFonts w:ascii="Arial" w:hAnsi="Arial" w:cs="Arial"/>
          <w:b/>
          <w:sz w:val="20"/>
          <w:szCs w:val="20"/>
          <w:lang w:val="de-DE"/>
        </w:rPr>
        <w:t>Präambel</w:t>
      </w:r>
    </w:p>
    <w:p w:rsidR="00FE3F59" w:rsidRPr="00F32B2E" w:rsidRDefault="00FE3F59" w:rsidP="00FE3F59">
      <w:pPr>
        <w:tabs>
          <w:tab w:val="left" w:pos="284"/>
        </w:tabs>
        <w:rPr>
          <w:rFonts w:ascii="Arial" w:eastAsia="Arial" w:hAnsi="Arial" w:cs="Arial"/>
          <w:b/>
          <w:bCs/>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(1)</w:t>
      </w:r>
      <w:r>
        <w:rPr>
          <w:rFonts w:ascii="Arial" w:hAnsi="Arial" w:cs="Arial"/>
          <w:sz w:val="20"/>
          <w:szCs w:val="20"/>
          <w:lang w:val="de-DE"/>
        </w:rPr>
        <w:tab/>
      </w:r>
      <w:r w:rsidRPr="00F32B2E">
        <w:rPr>
          <w:rFonts w:ascii="Arial" w:hAnsi="Arial" w:cs="Arial"/>
          <w:sz w:val="20"/>
          <w:szCs w:val="20"/>
          <w:lang w:val="de-DE"/>
        </w:rPr>
        <w:t>Das KA-AZG und das ARG gelten für alle im klinischen Bereich der</w:t>
      </w:r>
      <w:r w:rsidRPr="00F32B2E">
        <w:rPr>
          <w:rFonts w:ascii="Arial" w:hAnsi="Arial" w:cs="Arial"/>
          <w:w w:val="102"/>
          <w:sz w:val="20"/>
          <w:szCs w:val="20"/>
          <w:lang w:val="de-DE"/>
        </w:rPr>
        <w:t xml:space="preserve"> </w:t>
      </w:r>
      <w:r w:rsidRPr="00F32B2E">
        <w:rPr>
          <w:rFonts w:ascii="Arial" w:hAnsi="Arial" w:cs="Arial"/>
          <w:sz w:val="20"/>
          <w:szCs w:val="20"/>
          <w:lang w:val="de-DE"/>
        </w:rPr>
        <w:t>Medizinischen Universität Innsbruck tätigen Ärzte/</w:t>
      </w:r>
      <w:r>
        <w:rPr>
          <w:rFonts w:ascii="Arial" w:hAnsi="Arial" w:cs="Arial"/>
          <w:sz w:val="20"/>
          <w:szCs w:val="20"/>
          <w:lang w:val="de-DE"/>
        </w:rPr>
        <w:t>-</w:t>
      </w:r>
      <w:r w:rsidRPr="00F32B2E">
        <w:rPr>
          <w:rFonts w:ascii="Arial" w:hAnsi="Arial" w:cs="Arial"/>
          <w:sz w:val="20"/>
          <w:szCs w:val="20"/>
          <w:lang w:val="de-DE"/>
        </w:rPr>
        <w:t>innen und Zahnärzte/</w:t>
      </w:r>
      <w:r>
        <w:rPr>
          <w:rFonts w:ascii="Arial" w:hAnsi="Arial" w:cs="Arial"/>
          <w:sz w:val="20"/>
          <w:szCs w:val="20"/>
          <w:lang w:val="de-DE"/>
        </w:rPr>
        <w:t>-</w:t>
      </w:r>
      <w:r w:rsidRPr="00F32B2E">
        <w:rPr>
          <w:rFonts w:ascii="Arial" w:hAnsi="Arial" w:cs="Arial"/>
          <w:sz w:val="20"/>
          <w:szCs w:val="20"/>
          <w:lang w:val="de-DE"/>
        </w:rPr>
        <w:t>innen</w:t>
      </w:r>
      <w:r w:rsidRPr="00F32B2E">
        <w:rPr>
          <w:rFonts w:ascii="Arial" w:hAnsi="Arial" w:cs="Arial"/>
          <w:w w:val="106"/>
          <w:sz w:val="20"/>
          <w:szCs w:val="20"/>
          <w:lang w:val="de-DE"/>
        </w:rPr>
        <w:t xml:space="preserve"> </w:t>
      </w:r>
      <w:r w:rsidRPr="00F32B2E">
        <w:rPr>
          <w:rFonts w:ascii="Arial" w:hAnsi="Arial" w:cs="Arial"/>
          <w:sz w:val="20"/>
          <w:szCs w:val="20"/>
          <w:lang w:val="de-DE"/>
        </w:rPr>
        <w:t>unabhängig von ihrem dienst- oder arbeitsrechtlichen Status (siehe § 1</w:t>
      </w:r>
      <w:r>
        <w:rPr>
          <w:rFonts w:ascii="Arial" w:hAnsi="Arial" w:cs="Arial"/>
          <w:sz w:val="20"/>
          <w:szCs w:val="20"/>
          <w:lang w:val="de-DE"/>
        </w:rPr>
        <w:t xml:space="preserve"> dieser Betriebsvereinbarung</w:t>
      </w:r>
      <w:r w:rsidRPr="00F32B2E">
        <w:rPr>
          <w:rFonts w:ascii="Arial" w:hAnsi="Arial" w:cs="Arial"/>
          <w:sz w:val="20"/>
          <w:szCs w:val="20"/>
          <w:lang w:val="de-DE"/>
        </w:rPr>
        <w:t>). Im</w:t>
      </w:r>
      <w:r w:rsidRPr="00F32B2E">
        <w:rPr>
          <w:rFonts w:ascii="Arial" w:hAnsi="Arial" w:cs="Arial"/>
          <w:w w:val="101"/>
          <w:sz w:val="20"/>
          <w:szCs w:val="20"/>
          <w:lang w:val="de-DE"/>
        </w:rPr>
        <w:t xml:space="preserve"> </w:t>
      </w:r>
      <w:r w:rsidRPr="00F32B2E">
        <w:rPr>
          <w:rFonts w:ascii="Arial" w:hAnsi="Arial" w:cs="Arial"/>
          <w:sz w:val="20"/>
          <w:szCs w:val="20"/>
          <w:lang w:val="de-DE"/>
        </w:rPr>
        <w:t>Interesse einer einheitlichen arbeitszeitrechtlichen Regelung wird diese Betriebsvereinbarung daher für alle im</w:t>
      </w:r>
      <w:r w:rsidRPr="00F32B2E">
        <w:rPr>
          <w:rFonts w:ascii="Arial" w:hAnsi="Arial" w:cs="Arial"/>
          <w:w w:val="103"/>
          <w:sz w:val="20"/>
          <w:szCs w:val="20"/>
          <w:lang w:val="de-DE"/>
        </w:rPr>
        <w:t xml:space="preserve"> </w:t>
      </w:r>
      <w:r w:rsidRPr="00F32B2E">
        <w:rPr>
          <w:rFonts w:ascii="Arial" w:hAnsi="Arial" w:cs="Arial"/>
          <w:sz w:val="20"/>
          <w:szCs w:val="20"/>
          <w:lang w:val="de-DE"/>
        </w:rPr>
        <w:t>klinischen Bereich der Medizinischen Universität Innsbruck tätigen Ärzte/</w:t>
      </w:r>
      <w:r>
        <w:rPr>
          <w:rFonts w:ascii="Arial" w:hAnsi="Arial" w:cs="Arial"/>
          <w:sz w:val="20"/>
          <w:szCs w:val="20"/>
          <w:lang w:val="de-DE"/>
        </w:rPr>
        <w:t>-</w:t>
      </w:r>
      <w:r w:rsidRPr="00F32B2E">
        <w:rPr>
          <w:rFonts w:ascii="Arial" w:hAnsi="Arial" w:cs="Arial"/>
          <w:sz w:val="20"/>
          <w:szCs w:val="20"/>
          <w:lang w:val="de-DE"/>
        </w:rPr>
        <w:t>innen und Zahnärzte/</w:t>
      </w:r>
      <w:r>
        <w:rPr>
          <w:rFonts w:ascii="Arial" w:hAnsi="Arial" w:cs="Arial"/>
          <w:sz w:val="20"/>
          <w:szCs w:val="20"/>
          <w:lang w:val="de-DE"/>
        </w:rPr>
        <w:t>-</w:t>
      </w:r>
      <w:r w:rsidRPr="00F32B2E">
        <w:rPr>
          <w:rFonts w:ascii="Arial" w:hAnsi="Arial" w:cs="Arial"/>
          <w:sz w:val="20"/>
          <w:szCs w:val="20"/>
          <w:lang w:val="de-DE"/>
        </w:rPr>
        <w:t>innen abgeschlossen</w:t>
      </w:r>
      <w:r>
        <w:rPr>
          <w:rFonts w:ascii="Arial" w:hAnsi="Arial" w:cs="Arial"/>
          <w:sz w:val="20"/>
          <w:szCs w:val="20"/>
          <w:lang w:val="de-DE"/>
        </w:rPr>
        <w:t>.</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(2)</w:t>
      </w:r>
      <w:r>
        <w:rPr>
          <w:rFonts w:ascii="Arial" w:hAnsi="Arial" w:cs="Arial"/>
          <w:sz w:val="20"/>
          <w:szCs w:val="20"/>
          <w:lang w:val="de-DE"/>
        </w:rPr>
        <w:tab/>
      </w:r>
      <w:r w:rsidRPr="00F32B2E">
        <w:rPr>
          <w:rFonts w:ascii="Arial" w:hAnsi="Arial" w:cs="Arial"/>
          <w:sz w:val="20"/>
          <w:szCs w:val="20"/>
          <w:lang w:val="de-DE"/>
        </w:rPr>
        <w:t>Patient/</w:t>
      </w:r>
      <w:proofErr w:type="spellStart"/>
      <w:r w:rsidRPr="00F32B2E">
        <w:rPr>
          <w:rFonts w:ascii="Arial" w:hAnsi="Arial" w:cs="Arial"/>
          <w:sz w:val="20"/>
          <w:szCs w:val="20"/>
          <w:lang w:val="de-DE"/>
        </w:rPr>
        <w:t>inn</w:t>
      </w:r>
      <w:proofErr w:type="spellEnd"/>
      <w:r w:rsidRPr="00F32B2E">
        <w:rPr>
          <w:rFonts w:ascii="Arial" w:hAnsi="Arial" w:cs="Arial"/>
          <w:sz w:val="20"/>
          <w:szCs w:val="20"/>
          <w:lang w:val="de-DE"/>
        </w:rPr>
        <w:t>/</w:t>
      </w:r>
      <w:proofErr w:type="spellStart"/>
      <w:r w:rsidRPr="00F32B2E">
        <w:rPr>
          <w:rFonts w:ascii="Arial" w:hAnsi="Arial" w:cs="Arial"/>
          <w:sz w:val="20"/>
          <w:szCs w:val="20"/>
          <w:lang w:val="de-DE"/>
        </w:rPr>
        <w:t>endiagnostik</w:t>
      </w:r>
      <w:proofErr w:type="spellEnd"/>
      <w:r w:rsidRPr="00F32B2E">
        <w:rPr>
          <w:rFonts w:ascii="Arial" w:hAnsi="Arial" w:cs="Arial"/>
          <w:sz w:val="20"/>
          <w:szCs w:val="20"/>
          <w:lang w:val="de-DE"/>
        </w:rPr>
        <w:t xml:space="preserve"> und</w:t>
      </w:r>
      <w:r>
        <w:rPr>
          <w:rFonts w:ascii="Arial" w:hAnsi="Arial" w:cs="Arial"/>
          <w:sz w:val="20"/>
          <w:szCs w:val="20"/>
          <w:lang w:val="de-DE"/>
        </w:rPr>
        <w:t xml:space="preserve"> -</w:t>
      </w:r>
      <w:r w:rsidRPr="00F32B2E">
        <w:rPr>
          <w:rFonts w:ascii="Arial" w:hAnsi="Arial" w:cs="Arial"/>
          <w:sz w:val="20"/>
          <w:szCs w:val="20"/>
          <w:lang w:val="de-DE"/>
        </w:rPr>
        <w:t xml:space="preserve">behandlung </w:t>
      </w:r>
      <w:r>
        <w:rPr>
          <w:rFonts w:ascii="Arial" w:hAnsi="Arial" w:cs="Arial"/>
          <w:sz w:val="20"/>
          <w:szCs w:val="20"/>
          <w:lang w:val="de-DE"/>
        </w:rPr>
        <w:t>wird im Normalfall innerhalb der Normalarbeitszeit von den Mitarbeitern der jeweiligen Klinik durchgeführt. A</w:t>
      </w:r>
      <w:r w:rsidRPr="00F32B2E">
        <w:rPr>
          <w:rFonts w:ascii="Arial" w:hAnsi="Arial" w:cs="Arial"/>
          <w:sz w:val="20"/>
          <w:szCs w:val="20"/>
          <w:lang w:val="de-DE"/>
        </w:rPr>
        <w:t>ußerhalb dieser Zeiten sind die Patient/</w:t>
      </w:r>
      <w:proofErr w:type="spellStart"/>
      <w:r w:rsidRPr="00F32B2E">
        <w:rPr>
          <w:rFonts w:ascii="Arial" w:hAnsi="Arial" w:cs="Arial"/>
          <w:sz w:val="20"/>
          <w:szCs w:val="20"/>
          <w:lang w:val="de-DE"/>
        </w:rPr>
        <w:t>inn</w:t>
      </w:r>
      <w:proofErr w:type="spellEnd"/>
      <w:r w:rsidRPr="00F32B2E">
        <w:rPr>
          <w:rFonts w:ascii="Arial" w:hAnsi="Arial" w:cs="Arial"/>
          <w:sz w:val="20"/>
          <w:szCs w:val="20"/>
          <w:lang w:val="de-DE"/>
        </w:rPr>
        <w:t>/</w:t>
      </w:r>
      <w:r>
        <w:rPr>
          <w:rFonts w:ascii="Arial" w:hAnsi="Arial" w:cs="Arial"/>
          <w:sz w:val="20"/>
          <w:szCs w:val="20"/>
          <w:lang w:val="de-DE"/>
        </w:rPr>
        <w:t>en häufig ebenfalls ärztlicher Diagnostik un</w:t>
      </w:r>
      <w:r w:rsidRPr="00F32B2E">
        <w:rPr>
          <w:rFonts w:ascii="Arial" w:hAnsi="Arial" w:cs="Arial"/>
          <w:sz w:val="20"/>
          <w:szCs w:val="20"/>
          <w:lang w:val="de-DE"/>
        </w:rPr>
        <w:t xml:space="preserve">d Behandlung bedürftig, </w:t>
      </w:r>
      <w:r>
        <w:rPr>
          <w:rFonts w:ascii="Arial" w:hAnsi="Arial" w:cs="Arial"/>
          <w:sz w:val="20"/>
          <w:szCs w:val="20"/>
          <w:lang w:val="de-DE"/>
        </w:rPr>
        <w:t>dies kann vor allem auch nicht planbar sein</w:t>
      </w:r>
      <w:r w:rsidRPr="00F32B2E">
        <w:rPr>
          <w:rFonts w:ascii="Arial" w:hAnsi="Arial" w:cs="Arial"/>
          <w:sz w:val="20"/>
          <w:szCs w:val="20"/>
          <w:lang w:val="de-DE"/>
        </w:rPr>
        <w:t>. Dazu ist die Einrichtung von verlängerten Diensten (Journaldiensten), die diese ungeplanten Einsätze von arbeitsbereitem anwesende</w:t>
      </w:r>
      <w:r>
        <w:rPr>
          <w:rFonts w:ascii="Arial" w:hAnsi="Arial" w:cs="Arial"/>
          <w:sz w:val="20"/>
          <w:szCs w:val="20"/>
          <w:lang w:val="de-DE"/>
        </w:rPr>
        <w:t>m</w:t>
      </w:r>
      <w:r w:rsidRPr="00F32B2E">
        <w:rPr>
          <w:rFonts w:ascii="Arial" w:hAnsi="Arial" w:cs="Arial"/>
          <w:sz w:val="20"/>
          <w:szCs w:val="20"/>
          <w:lang w:val="de-DE"/>
        </w:rPr>
        <w:t xml:space="preserve"> ärztliche</w:t>
      </w:r>
      <w:r>
        <w:rPr>
          <w:rFonts w:ascii="Arial" w:hAnsi="Arial" w:cs="Arial"/>
          <w:sz w:val="20"/>
          <w:szCs w:val="20"/>
          <w:lang w:val="de-DE"/>
        </w:rPr>
        <w:t>m</w:t>
      </w:r>
      <w:r w:rsidRPr="00F32B2E">
        <w:rPr>
          <w:rFonts w:ascii="Arial" w:hAnsi="Arial" w:cs="Arial"/>
          <w:sz w:val="20"/>
          <w:szCs w:val="20"/>
          <w:lang w:val="de-DE"/>
        </w:rPr>
        <w:t xml:space="preserve"> Personal regelt, erforderlich. Voraussetzung für </w:t>
      </w:r>
      <w:r>
        <w:rPr>
          <w:rFonts w:ascii="Arial" w:hAnsi="Arial" w:cs="Arial"/>
          <w:sz w:val="20"/>
          <w:szCs w:val="20"/>
          <w:lang w:val="de-DE"/>
        </w:rPr>
        <w:t xml:space="preserve">die Zulässigkeit </w:t>
      </w:r>
      <w:r w:rsidRPr="00F32B2E">
        <w:rPr>
          <w:rFonts w:ascii="Arial" w:hAnsi="Arial" w:cs="Arial"/>
          <w:sz w:val="20"/>
          <w:szCs w:val="20"/>
          <w:lang w:val="de-DE"/>
        </w:rPr>
        <w:t>verlängerte</w:t>
      </w:r>
      <w:r>
        <w:rPr>
          <w:rFonts w:ascii="Arial" w:hAnsi="Arial" w:cs="Arial"/>
          <w:sz w:val="20"/>
          <w:szCs w:val="20"/>
          <w:lang w:val="de-DE"/>
        </w:rPr>
        <w:t>r</w:t>
      </w:r>
      <w:r w:rsidRPr="00F32B2E">
        <w:rPr>
          <w:rFonts w:ascii="Arial" w:hAnsi="Arial" w:cs="Arial"/>
          <w:sz w:val="20"/>
          <w:szCs w:val="20"/>
          <w:lang w:val="de-DE"/>
        </w:rPr>
        <w:t xml:space="preserve"> Dienste ist</w:t>
      </w:r>
      <w:r>
        <w:rPr>
          <w:rFonts w:ascii="Arial" w:hAnsi="Arial" w:cs="Arial"/>
          <w:sz w:val="20"/>
          <w:szCs w:val="20"/>
          <w:lang w:val="de-DE"/>
        </w:rPr>
        <w:t xml:space="preserve"> unter anderem</w:t>
      </w:r>
      <w:r w:rsidRPr="00F32B2E">
        <w:rPr>
          <w:rFonts w:ascii="Arial" w:hAnsi="Arial" w:cs="Arial"/>
          <w:sz w:val="20"/>
          <w:szCs w:val="20"/>
          <w:lang w:val="de-DE"/>
        </w:rPr>
        <w:t>, dass die Dienstnehmer/</w:t>
      </w:r>
      <w:r>
        <w:rPr>
          <w:rFonts w:ascii="Arial" w:hAnsi="Arial" w:cs="Arial"/>
          <w:sz w:val="20"/>
          <w:szCs w:val="20"/>
          <w:lang w:val="de-DE"/>
        </w:rPr>
        <w:t>-</w:t>
      </w:r>
      <w:r w:rsidRPr="00F32B2E">
        <w:rPr>
          <w:rFonts w:ascii="Arial" w:hAnsi="Arial" w:cs="Arial"/>
          <w:sz w:val="20"/>
          <w:szCs w:val="20"/>
          <w:lang w:val="de-DE"/>
        </w:rPr>
        <w:t>innen nicht durchgehend in Anspruch genommen werden. Mit der stufenweisen Herabsetzung der Arbeitszeithöchstgrenzen ändert sich nichts an der inaktiven Bereitschaftszeit in den verlängerten Diensten.</w:t>
      </w:r>
    </w:p>
    <w:p w:rsidR="00FE3F59" w:rsidRPr="00F32B2E"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(3)</w:t>
      </w:r>
      <w:r>
        <w:rPr>
          <w:rFonts w:ascii="Arial" w:hAnsi="Arial" w:cs="Arial"/>
          <w:sz w:val="20"/>
          <w:szCs w:val="20"/>
          <w:lang w:val="de-DE"/>
        </w:rPr>
        <w:tab/>
      </w:r>
      <w:r w:rsidRPr="00F32B2E">
        <w:rPr>
          <w:rFonts w:ascii="Arial" w:hAnsi="Arial" w:cs="Arial"/>
          <w:sz w:val="20"/>
          <w:szCs w:val="20"/>
          <w:lang w:val="de-DE"/>
        </w:rPr>
        <w:t>Ärzte/</w:t>
      </w:r>
      <w:r>
        <w:rPr>
          <w:rFonts w:ascii="Arial" w:hAnsi="Arial" w:cs="Arial"/>
          <w:sz w:val="20"/>
          <w:szCs w:val="20"/>
          <w:lang w:val="de-DE"/>
        </w:rPr>
        <w:t>-</w:t>
      </w:r>
      <w:r w:rsidRPr="00F32B2E">
        <w:rPr>
          <w:rFonts w:ascii="Arial" w:hAnsi="Arial" w:cs="Arial"/>
          <w:sz w:val="20"/>
          <w:szCs w:val="20"/>
          <w:lang w:val="de-DE"/>
        </w:rPr>
        <w:t xml:space="preserve">innen </w:t>
      </w:r>
      <w:r>
        <w:rPr>
          <w:rFonts w:ascii="Arial" w:hAnsi="Arial" w:cs="Arial"/>
          <w:sz w:val="20"/>
          <w:szCs w:val="20"/>
          <w:lang w:val="de-DE"/>
        </w:rPr>
        <w:t xml:space="preserve">und Zahnärzte/-innen </w:t>
      </w:r>
      <w:r w:rsidRPr="00F32B2E">
        <w:rPr>
          <w:rFonts w:ascii="Arial" w:hAnsi="Arial" w:cs="Arial"/>
          <w:sz w:val="20"/>
          <w:szCs w:val="20"/>
          <w:lang w:val="de-DE"/>
        </w:rPr>
        <w:t xml:space="preserve">der Medizinischen Universität im klinischen Bereich unterliegen bei Erfüllung der Aufgaben der Krankenanstalten den Arbeitszeithöchstgrenzen </w:t>
      </w:r>
      <w:r>
        <w:rPr>
          <w:rFonts w:ascii="Arial" w:hAnsi="Arial" w:cs="Arial"/>
          <w:sz w:val="20"/>
          <w:szCs w:val="20"/>
          <w:lang w:val="de-DE"/>
        </w:rPr>
        <w:t>des KA-AZG. In Umsetzung der europarechtlichen Vorgaben (Arbeitszeitrichtlinie 2003/88/EG) wurde das KA-AZG novelliert (BGBl I 76/2014), wobei die Änderungen ab 01.01.2015 gültig sind. Wesentliche Inhalte der Novelle sind unter anderem die schrittweise Senkung der maximal zulässigen durchschnittlichen Wochenarbeitszeit von 60 Stunden im Durchrechnungszeitraum von 17 Wochen bis längstens 31.12.2017, 55 Stunden bis 30.06.2021 und in weiterer Folge 48 Stunden und Neuregelungen bezüglich verlängerter Dienste.</w:t>
      </w:r>
    </w:p>
    <w:p w:rsidR="00FE3F59"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sidRPr="003C1670">
        <w:rPr>
          <w:rFonts w:ascii="Arial" w:hAnsi="Arial" w:cs="Arial"/>
          <w:sz w:val="20"/>
          <w:szCs w:val="20"/>
          <w:lang w:val="de-DE"/>
        </w:rPr>
        <w:t>Diese Betriebsvereinbarung sieht gemäß</w:t>
      </w:r>
      <w:r>
        <w:rPr>
          <w:rFonts w:ascii="Arial" w:hAnsi="Arial" w:cs="Arial"/>
          <w:sz w:val="20"/>
          <w:szCs w:val="20"/>
          <w:lang w:val="de-DE"/>
        </w:rPr>
        <w:t xml:space="preserve"> § </w:t>
      </w:r>
      <w:r w:rsidRPr="003C1670">
        <w:rPr>
          <w:rFonts w:ascii="Arial" w:hAnsi="Arial" w:cs="Arial"/>
          <w:sz w:val="20"/>
          <w:szCs w:val="20"/>
          <w:lang w:val="de-DE"/>
        </w:rPr>
        <w:t>4 Abs</w:t>
      </w:r>
      <w:r>
        <w:rPr>
          <w:rFonts w:ascii="Arial" w:hAnsi="Arial" w:cs="Arial"/>
          <w:sz w:val="20"/>
          <w:szCs w:val="20"/>
          <w:lang w:val="de-DE"/>
        </w:rPr>
        <w:t> </w:t>
      </w:r>
      <w:r w:rsidRPr="003C1670">
        <w:rPr>
          <w:rFonts w:ascii="Arial" w:hAnsi="Arial" w:cs="Arial"/>
          <w:sz w:val="20"/>
          <w:szCs w:val="20"/>
          <w:lang w:val="de-DE"/>
        </w:rPr>
        <w:t xml:space="preserve">1 KA-AZG die Möglichkeit von verlängerten Diensten über 13 Stunden hinaus vor </w:t>
      </w:r>
      <w:r>
        <w:rPr>
          <w:rFonts w:ascii="Arial" w:hAnsi="Arial" w:cs="Arial"/>
          <w:sz w:val="20"/>
          <w:szCs w:val="20"/>
          <w:lang w:val="de-DE"/>
        </w:rPr>
        <w:t>und lässt gemäß § 4 Abs </w:t>
      </w:r>
      <w:r w:rsidRPr="003C1670">
        <w:rPr>
          <w:rFonts w:ascii="Arial" w:hAnsi="Arial" w:cs="Arial"/>
          <w:sz w:val="20"/>
          <w:szCs w:val="20"/>
          <w:lang w:val="de-DE"/>
        </w:rPr>
        <w:t>4b KA-AZG eine Ausdehnung der durchschnittlichen Wochenarbeitszeit von 60 Stunden bis zum 31. Dezember 2016 und von 55 Stunden bis 31.12.2018</w:t>
      </w:r>
      <w:r>
        <w:rPr>
          <w:rFonts w:ascii="Arial" w:hAnsi="Arial" w:cs="Arial"/>
          <w:sz w:val="20"/>
          <w:szCs w:val="20"/>
          <w:lang w:val="de-DE"/>
        </w:rPr>
        <w:t xml:space="preserve"> zu</w:t>
      </w:r>
      <w:r w:rsidRPr="003C1670">
        <w:rPr>
          <w:rFonts w:ascii="Arial" w:hAnsi="Arial" w:cs="Arial"/>
          <w:sz w:val="20"/>
          <w:szCs w:val="20"/>
          <w:lang w:val="de-DE"/>
        </w:rPr>
        <w:t xml:space="preserve">. Darüber hinaus werden Inhalte der Betriebsvereinbarung vom </w:t>
      </w:r>
      <w:r>
        <w:rPr>
          <w:rFonts w:ascii="Arial" w:hAnsi="Arial" w:cs="Arial"/>
          <w:sz w:val="20"/>
          <w:szCs w:val="20"/>
          <w:lang w:val="de-DE"/>
        </w:rPr>
        <w:t>26.11.2014/02.12.2014</w:t>
      </w:r>
      <w:r w:rsidRPr="003C1670">
        <w:rPr>
          <w:rFonts w:ascii="Arial" w:hAnsi="Arial" w:cs="Arial"/>
          <w:sz w:val="20"/>
          <w:szCs w:val="20"/>
          <w:lang w:val="de-DE"/>
        </w:rPr>
        <w:t xml:space="preserve"> übernommen und mit den Neuregelungen zusammengeführt.</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(4)</w:t>
      </w:r>
      <w:r>
        <w:rPr>
          <w:rFonts w:ascii="Arial" w:hAnsi="Arial" w:cs="Arial"/>
          <w:sz w:val="20"/>
          <w:szCs w:val="20"/>
          <w:lang w:val="de-DE"/>
        </w:rPr>
        <w:tab/>
        <w:t xml:space="preserve">Die Ausdehnung der durchschnittlichen Wochenarbeitszeit erfordert </w:t>
      </w:r>
      <w:r w:rsidRPr="00F32B2E">
        <w:rPr>
          <w:rFonts w:ascii="Arial" w:hAnsi="Arial" w:cs="Arial"/>
          <w:sz w:val="20"/>
          <w:szCs w:val="20"/>
          <w:lang w:val="de-DE"/>
        </w:rPr>
        <w:t>gemäß § 4</w:t>
      </w:r>
      <w:r>
        <w:rPr>
          <w:rFonts w:ascii="Arial" w:hAnsi="Arial" w:cs="Arial"/>
          <w:sz w:val="20"/>
          <w:szCs w:val="20"/>
          <w:lang w:val="de-DE"/>
        </w:rPr>
        <w:t> Abs 4b iVm § </w:t>
      </w:r>
      <w:r w:rsidRPr="00F32B2E">
        <w:rPr>
          <w:rFonts w:ascii="Arial" w:hAnsi="Arial" w:cs="Arial"/>
          <w:sz w:val="20"/>
          <w:szCs w:val="20"/>
          <w:lang w:val="de-DE"/>
        </w:rPr>
        <w:t xml:space="preserve">11b KA-AZG eine vorherige schriftliche Zustimmung des einzelnen </w:t>
      </w:r>
      <w:r>
        <w:rPr>
          <w:rFonts w:ascii="Arial" w:hAnsi="Arial" w:cs="Arial"/>
          <w:sz w:val="20"/>
          <w:szCs w:val="20"/>
          <w:lang w:val="de-DE"/>
        </w:rPr>
        <w:t>Dienstnehmers</w:t>
      </w:r>
      <w:r w:rsidRPr="00F32B2E">
        <w:rPr>
          <w:rFonts w:ascii="Arial" w:hAnsi="Arial" w:cs="Arial"/>
          <w:sz w:val="20"/>
          <w:szCs w:val="20"/>
          <w:lang w:val="de-DE"/>
        </w:rPr>
        <w:t>/</w:t>
      </w:r>
      <w:r>
        <w:rPr>
          <w:rFonts w:ascii="Arial" w:hAnsi="Arial" w:cs="Arial"/>
          <w:sz w:val="20"/>
          <w:szCs w:val="20"/>
          <w:lang w:val="de-DE"/>
        </w:rPr>
        <w:t> </w:t>
      </w:r>
      <w:r w:rsidRPr="00F32B2E">
        <w:rPr>
          <w:rFonts w:ascii="Arial" w:hAnsi="Arial" w:cs="Arial"/>
          <w:sz w:val="20"/>
          <w:szCs w:val="20"/>
          <w:lang w:val="de-DE"/>
        </w:rPr>
        <w:t xml:space="preserve">der einzelnen </w:t>
      </w:r>
      <w:r>
        <w:rPr>
          <w:rFonts w:ascii="Arial" w:hAnsi="Arial" w:cs="Arial"/>
          <w:sz w:val="20"/>
          <w:szCs w:val="20"/>
          <w:lang w:val="de-DE"/>
        </w:rPr>
        <w:t>Dienstnehmerin</w:t>
      </w:r>
      <w:r w:rsidRPr="00F32B2E">
        <w:rPr>
          <w:rFonts w:ascii="Arial" w:hAnsi="Arial" w:cs="Arial"/>
          <w:sz w:val="20"/>
          <w:szCs w:val="20"/>
          <w:lang w:val="de-DE"/>
        </w:rPr>
        <w:t>.</w:t>
      </w:r>
      <w:r>
        <w:rPr>
          <w:rFonts w:ascii="Arial" w:hAnsi="Arial" w:cs="Arial"/>
          <w:sz w:val="20"/>
          <w:szCs w:val="20"/>
          <w:lang w:val="de-DE"/>
        </w:rPr>
        <w:t xml:space="preserve"> </w:t>
      </w:r>
      <w:r w:rsidRPr="00F32B2E">
        <w:rPr>
          <w:rFonts w:ascii="Arial" w:hAnsi="Arial" w:cs="Arial"/>
          <w:sz w:val="20"/>
          <w:szCs w:val="20"/>
          <w:lang w:val="de-DE"/>
        </w:rPr>
        <w:t xml:space="preserve">Diese Betriebsvereinbarung bildet die Grundlage für die Zustimmungserklärungen des einzelnen </w:t>
      </w:r>
      <w:r>
        <w:rPr>
          <w:rFonts w:ascii="Arial" w:hAnsi="Arial" w:cs="Arial"/>
          <w:sz w:val="20"/>
          <w:szCs w:val="20"/>
          <w:lang w:val="de-DE"/>
        </w:rPr>
        <w:t>Dienstnehmers</w:t>
      </w:r>
      <w:r w:rsidRPr="00F32B2E">
        <w:rPr>
          <w:rFonts w:ascii="Arial" w:hAnsi="Arial" w:cs="Arial"/>
          <w:sz w:val="20"/>
          <w:szCs w:val="20"/>
          <w:lang w:val="de-DE"/>
        </w:rPr>
        <w:t>/</w:t>
      </w:r>
      <w:r>
        <w:rPr>
          <w:rFonts w:ascii="Arial" w:hAnsi="Arial" w:cs="Arial"/>
          <w:sz w:val="20"/>
          <w:szCs w:val="20"/>
          <w:lang w:val="de-DE"/>
        </w:rPr>
        <w:t> </w:t>
      </w:r>
      <w:r w:rsidRPr="00F32B2E">
        <w:rPr>
          <w:rFonts w:ascii="Arial" w:hAnsi="Arial" w:cs="Arial"/>
          <w:sz w:val="20"/>
          <w:szCs w:val="20"/>
          <w:lang w:val="de-DE"/>
        </w:rPr>
        <w:t xml:space="preserve">der einzelnen </w:t>
      </w:r>
      <w:r>
        <w:rPr>
          <w:rFonts w:ascii="Arial" w:hAnsi="Arial" w:cs="Arial"/>
          <w:sz w:val="20"/>
          <w:szCs w:val="20"/>
          <w:lang w:val="de-DE"/>
        </w:rPr>
        <w:t>Dienstnehmerin</w:t>
      </w:r>
      <w:r w:rsidRPr="00F32B2E">
        <w:rPr>
          <w:rFonts w:ascii="Arial" w:hAnsi="Arial" w:cs="Arial"/>
          <w:sz w:val="20"/>
          <w:szCs w:val="20"/>
          <w:lang w:val="de-DE"/>
        </w:rPr>
        <w:t xml:space="preserve"> des klinischen Bereichs zur Überschreitung der durchschnittlichen und maximalen wöchentlichen Höchstarbeitszeiten gemäß §</w:t>
      </w:r>
      <w:r>
        <w:rPr>
          <w:rFonts w:ascii="Arial" w:hAnsi="Arial" w:cs="Arial"/>
          <w:sz w:val="20"/>
          <w:szCs w:val="20"/>
          <w:lang w:val="de-DE"/>
        </w:rPr>
        <w:t xml:space="preserve"> 4 </w:t>
      </w:r>
      <w:r>
        <w:rPr>
          <w:rFonts w:ascii="Arial" w:hAnsi="Arial" w:cs="Arial"/>
          <w:sz w:val="20"/>
          <w:szCs w:val="20"/>
          <w:lang w:val="de-DE"/>
        </w:rPr>
        <w:lastRenderedPageBreak/>
        <w:t>Abs </w:t>
      </w:r>
      <w:r w:rsidRPr="00F32B2E">
        <w:rPr>
          <w:rFonts w:ascii="Arial" w:hAnsi="Arial" w:cs="Arial"/>
          <w:sz w:val="20"/>
          <w:szCs w:val="20"/>
          <w:lang w:val="de-DE"/>
        </w:rPr>
        <w:t>4b KA-AZG iVm §</w:t>
      </w:r>
      <w:r>
        <w:rPr>
          <w:rFonts w:ascii="Arial" w:hAnsi="Arial" w:cs="Arial"/>
          <w:sz w:val="20"/>
          <w:szCs w:val="20"/>
          <w:lang w:val="de-DE"/>
        </w:rPr>
        <w:t> </w:t>
      </w:r>
      <w:r w:rsidRPr="00F32B2E">
        <w:rPr>
          <w:rFonts w:ascii="Arial" w:hAnsi="Arial" w:cs="Arial"/>
          <w:sz w:val="20"/>
          <w:szCs w:val="20"/>
          <w:lang w:val="de-DE"/>
        </w:rPr>
        <w:t xml:space="preserve">11b KA-AZG). Eine Zustimmung ist auch für die Bereitschaft erforderlich, bei Bedarf auch in außergewöhnlichen und unvorhergesehenen Fällen über die Arbeitszeithöchstgrenzen hinaus </w:t>
      </w:r>
      <w:r>
        <w:rPr>
          <w:rFonts w:ascii="Arial" w:hAnsi="Arial" w:cs="Arial"/>
          <w:sz w:val="20"/>
          <w:szCs w:val="20"/>
          <w:lang w:val="de-DE"/>
        </w:rPr>
        <w:t>tätig zu werden (§ </w:t>
      </w:r>
      <w:r w:rsidRPr="00F32B2E">
        <w:rPr>
          <w:rFonts w:ascii="Arial" w:hAnsi="Arial" w:cs="Arial"/>
          <w:sz w:val="20"/>
          <w:szCs w:val="20"/>
          <w:lang w:val="de-DE"/>
        </w:rPr>
        <w:t>8 Abs</w:t>
      </w:r>
      <w:r>
        <w:rPr>
          <w:rFonts w:ascii="Arial" w:hAnsi="Arial" w:cs="Arial"/>
          <w:sz w:val="20"/>
          <w:szCs w:val="20"/>
          <w:lang w:val="de-DE"/>
        </w:rPr>
        <w:t> </w:t>
      </w:r>
      <w:r w:rsidRPr="00F32B2E">
        <w:rPr>
          <w:rFonts w:ascii="Arial" w:hAnsi="Arial" w:cs="Arial"/>
          <w:sz w:val="20"/>
          <w:szCs w:val="20"/>
          <w:lang w:val="de-DE"/>
        </w:rPr>
        <w:t>1 KA-AZG).</w:t>
      </w:r>
    </w:p>
    <w:p w:rsidR="00FE3F59" w:rsidRPr="00F32B2E" w:rsidRDefault="00FE3F59" w:rsidP="00FE3F59">
      <w:pPr>
        <w:tabs>
          <w:tab w:val="left" w:pos="284"/>
        </w:tabs>
        <w:jc w:val="both"/>
        <w:rPr>
          <w:rFonts w:ascii="Arial" w:hAnsi="Arial" w:cs="Arial"/>
          <w:sz w:val="20"/>
          <w:szCs w:val="20"/>
          <w:lang w:val="de-DE"/>
        </w:rPr>
      </w:pPr>
    </w:p>
    <w:p w:rsidR="00FE3F59" w:rsidRPr="006B65F3"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(5)</w:t>
      </w:r>
      <w:r>
        <w:rPr>
          <w:rFonts w:ascii="Arial" w:hAnsi="Arial" w:cs="Arial"/>
          <w:sz w:val="20"/>
          <w:szCs w:val="20"/>
          <w:lang w:val="de-DE"/>
        </w:rPr>
        <w:tab/>
      </w:r>
      <w:r w:rsidRPr="006B65F3">
        <w:rPr>
          <w:rFonts w:ascii="Arial" w:hAnsi="Arial" w:cs="Arial"/>
          <w:sz w:val="20"/>
          <w:szCs w:val="20"/>
          <w:lang w:val="de-DE"/>
        </w:rPr>
        <w:t xml:space="preserve">Ein Bemühen um im deutschsprachigen Raum kompetitive Gehalts- und Arbeitszeitmodelle für Universitätsärzte/-innen wird von den Vertragsparteien gemeinsam unterstützt. Diese streben einen Grundgehaltsausgleich zwischen den Landesärzten/-innen in Universitätskliniken und Universitätsärzten/-innen im klinischen Bereich der Medizinischen Universität Innsbruck an. Die Umsetzung der in den Fristen des KA-AZG sich verkürzenden Höchstarbeitszeit bedarf weiterer Ärzte/innenstellen, die </w:t>
      </w:r>
      <w:r>
        <w:rPr>
          <w:rFonts w:ascii="Arial" w:hAnsi="Arial" w:cs="Arial"/>
          <w:sz w:val="20"/>
          <w:szCs w:val="20"/>
          <w:lang w:val="de-DE"/>
        </w:rPr>
        <w:t>nicht Gegenstand dieser Betriebsv</w:t>
      </w:r>
      <w:r w:rsidRPr="006B65F3">
        <w:rPr>
          <w:rFonts w:ascii="Arial" w:hAnsi="Arial" w:cs="Arial"/>
          <w:sz w:val="20"/>
          <w:szCs w:val="20"/>
          <w:lang w:val="de-DE"/>
        </w:rPr>
        <w:t xml:space="preserve">ereinbarung sind. </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b/>
          <w:sz w:val="20"/>
          <w:szCs w:val="20"/>
          <w:lang w:val="de-DE"/>
        </w:rPr>
      </w:pPr>
      <w:r>
        <w:rPr>
          <w:rFonts w:ascii="Arial" w:hAnsi="Arial" w:cs="Arial"/>
          <w:sz w:val="20"/>
          <w:szCs w:val="20"/>
          <w:lang w:val="de-DE"/>
        </w:rPr>
        <w:t>(</w:t>
      </w:r>
      <w:r w:rsidRPr="00F32B2E">
        <w:rPr>
          <w:rFonts w:ascii="Arial" w:hAnsi="Arial" w:cs="Arial"/>
          <w:sz w:val="20"/>
          <w:szCs w:val="20"/>
          <w:lang w:val="de-DE"/>
        </w:rPr>
        <w:t>6</w:t>
      </w:r>
      <w:r>
        <w:rPr>
          <w:rFonts w:ascii="Arial" w:hAnsi="Arial" w:cs="Arial"/>
          <w:sz w:val="20"/>
          <w:szCs w:val="20"/>
          <w:lang w:val="de-DE"/>
        </w:rPr>
        <w:t>)</w:t>
      </w:r>
      <w:r>
        <w:rPr>
          <w:rFonts w:ascii="Arial" w:hAnsi="Arial" w:cs="Arial"/>
          <w:sz w:val="20"/>
          <w:szCs w:val="20"/>
          <w:lang w:val="de-DE"/>
        </w:rPr>
        <w:tab/>
      </w:r>
      <w:r w:rsidRPr="00F32B2E">
        <w:rPr>
          <w:rFonts w:ascii="Arial" w:hAnsi="Arial" w:cs="Arial"/>
          <w:sz w:val="20"/>
          <w:szCs w:val="20"/>
          <w:lang w:val="de-DE"/>
        </w:rPr>
        <w:t>Gesetzliche Grundlagen dieser Betriebsvereinbarung sind insbesondere:</w:t>
      </w:r>
    </w:p>
    <w:p w:rsidR="00FE3F59" w:rsidRPr="007A16C4" w:rsidRDefault="00FE3F59" w:rsidP="00FE3F59">
      <w:pPr>
        <w:widowControl w:val="0"/>
        <w:numPr>
          <w:ilvl w:val="0"/>
          <w:numId w:val="3"/>
        </w:numPr>
        <w:tabs>
          <w:tab w:val="left" w:pos="284"/>
        </w:tabs>
        <w:ind w:left="709"/>
        <w:jc w:val="both"/>
        <w:rPr>
          <w:rFonts w:ascii="Arial" w:hAnsi="Arial" w:cs="Arial"/>
          <w:sz w:val="20"/>
          <w:szCs w:val="20"/>
          <w:lang w:val="de-DE"/>
        </w:rPr>
      </w:pPr>
      <w:r w:rsidRPr="00F32B2E">
        <w:rPr>
          <w:rFonts w:ascii="Arial" w:hAnsi="Arial" w:cs="Arial"/>
          <w:sz w:val="20"/>
          <w:szCs w:val="20"/>
          <w:lang w:val="de-DE"/>
        </w:rPr>
        <w:t xml:space="preserve">das Krankenanstalten-Arbeitszeitgesetz (KA-AZG, BGBI </w:t>
      </w:r>
      <w:r w:rsidRPr="007A16C4">
        <w:rPr>
          <w:rFonts w:ascii="Arial" w:hAnsi="Arial" w:cs="Arial"/>
          <w:sz w:val="20"/>
          <w:szCs w:val="20"/>
          <w:lang w:val="de-DE"/>
        </w:rPr>
        <w:t xml:space="preserve">I </w:t>
      </w:r>
      <w:proofErr w:type="spellStart"/>
      <w:r w:rsidRPr="007A16C4">
        <w:rPr>
          <w:rFonts w:ascii="Arial" w:hAnsi="Arial" w:cs="Arial"/>
          <w:sz w:val="20"/>
          <w:szCs w:val="20"/>
          <w:lang w:val="de-DE"/>
        </w:rPr>
        <w:t>Nr</w:t>
      </w:r>
      <w:proofErr w:type="spellEnd"/>
      <w:r w:rsidRPr="007A16C4">
        <w:rPr>
          <w:rFonts w:ascii="Arial" w:hAnsi="Arial" w:cs="Arial"/>
          <w:sz w:val="20"/>
          <w:szCs w:val="20"/>
          <w:lang w:val="de-DE"/>
        </w:rPr>
        <w:t xml:space="preserve"> 8/1997 </w:t>
      </w:r>
      <w:proofErr w:type="spellStart"/>
      <w:r w:rsidRPr="007A16C4">
        <w:rPr>
          <w:rFonts w:ascii="Arial" w:hAnsi="Arial" w:cs="Arial"/>
          <w:sz w:val="20"/>
          <w:szCs w:val="20"/>
          <w:lang w:val="de-DE"/>
        </w:rPr>
        <w:t>idF</w:t>
      </w:r>
      <w:proofErr w:type="spellEnd"/>
      <w:r w:rsidRPr="007A16C4">
        <w:rPr>
          <w:rFonts w:ascii="Arial" w:hAnsi="Arial" w:cs="Arial"/>
          <w:sz w:val="20"/>
          <w:szCs w:val="20"/>
          <w:lang w:val="de-DE"/>
        </w:rPr>
        <w:t xml:space="preserve"> BGBI I </w:t>
      </w:r>
      <w:proofErr w:type="spellStart"/>
      <w:r w:rsidRPr="007A16C4">
        <w:rPr>
          <w:rFonts w:ascii="Arial" w:hAnsi="Arial" w:cs="Arial"/>
          <w:sz w:val="20"/>
          <w:szCs w:val="20"/>
          <w:lang w:val="de-DE"/>
        </w:rPr>
        <w:t>Nr</w:t>
      </w:r>
      <w:proofErr w:type="spellEnd"/>
      <w:r w:rsidRPr="007A16C4">
        <w:rPr>
          <w:rFonts w:ascii="Arial" w:hAnsi="Arial" w:cs="Arial"/>
          <w:sz w:val="20"/>
          <w:szCs w:val="20"/>
          <w:lang w:val="de-DE"/>
        </w:rPr>
        <w:t xml:space="preserve"> 76/2014),</w:t>
      </w:r>
    </w:p>
    <w:p w:rsidR="00FE3F59" w:rsidRPr="00F32B2E" w:rsidRDefault="00FE3F59" w:rsidP="00FE3F59">
      <w:pPr>
        <w:widowControl w:val="0"/>
        <w:numPr>
          <w:ilvl w:val="0"/>
          <w:numId w:val="3"/>
        </w:numPr>
        <w:tabs>
          <w:tab w:val="left" w:pos="284"/>
        </w:tabs>
        <w:ind w:left="709"/>
        <w:jc w:val="both"/>
        <w:rPr>
          <w:rFonts w:ascii="Arial" w:hAnsi="Arial" w:cs="Arial"/>
          <w:sz w:val="20"/>
          <w:szCs w:val="20"/>
        </w:rPr>
      </w:pPr>
      <w:r w:rsidRPr="00F32B2E">
        <w:rPr>
          <w:rFonts w:ascii="Arial" w:hAnsi="Arial" w:cs="Arial"/>
          <w:sz w:val="20"/>
          <w:szCs w:val="20"/>
          <w:lang w:val="de-DE"/>
        </w:rPr>
        <w:t xml:space="preserve">das Arbeitsruhegesetz (ARG, BGBI 144/1983 </w:t>
      </w:r>
      <w:proofErr w:type="spellStart"/>
      <w:r w:rsidRPr="00F32B2E">
        <w:rPr>
          <w:rFonts w:ascii="Arial" w:hAnsi="Arial" w:cs="Arial"/>
          <w:sz w:val="20"/>
          <w:szCs w:val="20"/>
          <w:lang w:val="de-DE"/>
        </w:rPr>
        <w:t>idF</w:t>
      </w:r>
      <w:proofErr w:type="spellEnd"/>
      <w:r w:rsidRPr="00F32B2E">
        <w:rPr>
          <w:rFonts w:ascii="Arial" w:hAnsi="Arial" w:cs="Arial"/>
          <w:sz w:val="20"/>
          <w:szCs w:val="20"/>
          <w:lang w:val="de-DE"/>
        </w:rPr>
        <w:t xml:space="preserve"> </w:t>
      </w:r>
      <w:r w:rsidRPr="00F32B2E">
        <w:rPr>
          <w:rFonts w:ascii="Arial" w:hAnsi="Arial" w:cs="Arial"/>
          <w:sz w:val="20"/>
          <w:szCs w:val="20"/>
        </w:rPr>
        <w:t xml:space="preserve">BGBI I </w:t>
      </w:r>
      <w:proofErr w:type="spellStart"/>
      <w:r w:rsidRPr="00F32B2E">
        <w:rPr>
          <w:rFonts w:ascii="Arial" w:hAnsi="Arial" w:cs="Arial"/>
          <w:sz w:val="20"/>
          <w:szCs w:val="20"/>
        </w:rPr>
        <w:t>Nr</w:t>
      </w:r>
      <w:proofErr w:type="spellEnd"/>
      <w:r w:rsidRPr="00F32B2E">
        <w:rPr>
          <w:rFonts w:ascii="Arial" w:hAnsi="Arial" w:cs="Arial"/>
          <w:sz w:val="20"/>
          <w:szCs w:val="20"/>
        </w:rPr>
        <w:t xml:space="preserve"> 71/2013),</w:t>
      </w:r>
    </w:p>
    <w:p w:rsidR="00FE3F59" w:rsidRPr="00F32B2E" w:rsidRDefault="00FE3F59" w:rsidP="00FE3F59">
      <w:pPr>
        <w:widowControl w:val="0"/>
        <w:numPr>
          <w:ilvl w:val="0"/>
          <w:numId w:val="3"/>
        </w:numPr>
        <w:tabs>
          <w:tab w:val="left" w:pos="284"/>
        </w:tabs>
        <w:ind w:left="709"/>
        <w:jc w:val="both"/>
        <w:rPr>
          <w:rFonts w:ascii="Arial" w:hAnsi="Arial" w:cs="Arial"/>
          <w:sz w:val="20"/>
          <w:szCs w:val="20"/>
        </w:rPr>
      </w:pPr>
      <w:r w:rsidRPr="00F32B2E">
        <w:rPr>
          <w:rFonts w:ascii="Arial" w:hAnsi="Arial" w:cs="Arial"/>
          <w:sz w:val="20"/>
          <w:szCs w:val="20"/>
          <w:lang w:val="de-DE"/>
        </w:rPr>
        <w:t xml:space="preserve">das Beamten-Dienstrechtsgesetz 1979 (BDG, BGBI </w:t>
      </w:r>
      <w:proofErr w:type="spellStart"/>
      <w:r w:rsidRPr="00F32B2E">
        <w:rPr>
          <w:rFonts w:ascii="Arial" w:hAnsi="Arial" w:cs="Arial"/>
          <w:sz w:val="20"/>
          <w:szCs w:val="20"/>
          <w:lang w:val="de-DE"/>
        </w:rPr>
        <w:t>Nr</w:t>
      </w:r>
      <w:proofErr w:type="spellEnd"/>
      <w:r w:rsidRPr="00F32B2E">
        <w:rPr>
          <w:rFonts w:ascii="Arial" w:hAnsi="Arial" w:cs="Arial"/>
          <w:sz w:val="20"/>
          <w:szCs w:val="20"/>
          <w:lang w:val="de-DE"/>
        </w:rPr>
        <w:t xml:space="preserve"> 333/1979 </w:t>
      </w:r>
      <w:proofErr w:type="spellStart"/>
      <w:r w:rsidRPr="00F32B2E">
        <w:rPr>
          <w:rFonts w:ascii="Arial" w:hAnsi="Arial" w:cs="Arial"/>
          <w:sz w:val="20"/>
          <w:szCs w:val="20"/>
          <w:lang w:val="de-DE"/>
        </w:rPr>
        <w:t>idF</w:t>
      </w:r>
      <w:proofErr w:type="spellEnd"/>
      <w:r w:rsidRPr="00F32B2E">
        <w:rPr>
          <w:rFonts w:ascii="Arial" w:hAnsi="Arial" w:cs="Arial"/>
          <w:sz w:val="20"/>
          <w:szCs w:val="20"/>
          <w:lang w:val="de-DE"/>
        </w:rPr>
        <w:t xml:space="preserve"> </w:t>
      </w:r>
      <w:r w:rsidRPr="00F32B2E">
        <w:rPr>
          <w:rFonts w:ascii="Arial" w:hAnsi="Arial" w:cs="Arial"/>
          <w:sz w:val="20"/>
          <w:szCs w:val="20"/>
        </w:rPr>
        <w:t xml:space="preserve">BGBI II </w:t>
      </w:r>
      <w:proofErr w:type="spellStart"/>
      <w:r w:rsidRPr="00F32B2E">
        <w:rPr>
          <w:rFonts w:ascii="Arial" w:hAnsi="Arial" w:cs="Arial"/>
          <w:sz w:val="20"/>
          <w:szCs w:val="20"/>
        </w:rPr>
        <w:t>Nr</w:t>
      </w:r>
      <w:proofErr w:type="spellEnd"/>
      <w:r w:rsidRPr="00F32B2E">
        <w:rPr>
          <w:rFonts w:ascii="Arial" w:hAnsi="Arial" w:cs="Arial"/>
          <w:sz w:val="20"/>
          <w:szCs w:val="20"/>
        </w:rPr>
        <w:t xml:space="preserve"> 59/2014),</w:t>
      </w:r>
    </w:p>
    <w:p w:rsidR="00FE3F59" w:rsidRDefault="00FE3F59" w:rsidP="00FE3F59">
      <w:pPr>
        <w:widowControl w:val="0"/>
        <w:numPr>
          <w:ilvl w:val="0"/>
          <w:numId w:val="3"/>
        </w:numPr>
        <w:tabs>
          <w:tab w:val="left" w:pos="284"/>
        </w:tabs>
        <w:ind w:left="709"/>
        <w:jc w:val="both"/>
        <w:rPr>
          <w:rFonts w:ascii="Arial" w:hAnsi="Arial" w:cs="Arial"/>
          <w:sz w:val="20"/>
          <w:szCs w:val="20"/>
          <w:lang w:val="de-DE"/>
        </w:rPr>
      </w:pPr>
      <w:r w:rsidRPr="00F32B2E">
        <w:rPr>
          <w:rFonts w:ascii="Arial" w:hAnsi="Arial" w:cs="Arial"/>
          <w:sz w:val="20"/>
          <w:szCs w:val="20"/>
          <w:lang w:val="de-DE"/>
        </w:rPr>
        <w:t xml:space="preserve">das </w:t>
      </w:r>
      <w:proofErr w:type="spellStart"/>
      <w:r w:rsidRPr="00F32B2E">
        <w:rPr>
          <w:rFonts w:ascii="Arial" w:hAnsi="Arial" w:cs="Arial"/>
          <w:sz w:val="20"/>
          <w:szCs w:val="20"/>
          <w:lang w:val="de-DE"/>
        </w:rPr>
        <w:t>Vertragsbedienstetengesetz</w:t>
      </w:r>
      <w:proofErr w:type="spellEnd"/>
      <w:r w:rsidRPr="00F32B2E">
        <w:rPr>
          <w:rFonts w:ascii="Arial" w:hAnsi="Arial" w:cs="Arial"/>
          <w:sz w:val="20"/>
          <w:szCs w:val="20"/>
          <w:lang w:val="de-DE"/>
        </w:rPr>
        <w:t xml:space="preserve"> 1948 (VBG, BGBI </w:t>
      </w:r>
      <w:proofErr w:type="spellStart"/>
      <w:r w:rsidRPr="00F32B2E">
        <w:rPr>
          <w:rFonts w:ascii="Arial" w:hAnsi="Arial" w:cs="Arial"/>
          <w:sz w:val="20"/>
          <w:szCs w:val="20"/>
          <w:lang w:val="de-DE"/>
        </w:rPr>
        <w:t>Nr</w:t>
      </w:r>
      <w:proofErr w:type="spellEnd"/>
      <w:r w:rsidRPr="00F32B2E">
        <w:rPr>
          <w:rFonts w:ascii="Arial" w:hAnsi="Arial" w:cs="Arial"/>
          <w:sz w:val="20"/>
          <w:szCs w:val="20"/>
          <w:lang w:val="de-DE"/>
        </w:rPr>
        <w:t xml:space="preserve"> 86/1948 </w:t>
      </w:r>
      <w:proofErr w:type="spellStart"/>
      <w:r w:rsidRPr="00F32B2E">
        <w:rPr>
          <w:rFonts w:ascii="Arial" w:hAnsi="Arial" w:cs="Arial"/>
          <w:sz w:val="20"/>
          <w:szCs w:val="20"/>
          <w:lang w:val="de-DE"/>
        </w:rPr>
        <w:t>idF</w:t>
      </w:r>
      <w:proofErr w:type="spellEnd"/>
      <w:r w:rsidRPr="00F32B2E">
        <w:rPr>
          <w:rFonts w:ascii="Arial" w:hAnsi="Arial" w:cs="Arial"/>
          <w:sz w:val="20"/>
          <w:szCs w:val="20"/>
          <w:lang w:val="de-DE"/>
        </w:rPr>
        <w:t xml:space="preserve"> BGBI I </w:t>
      </w:r>
      <w:proofErr w:type="spellStart"/>
      <w:r w:rsidRPr="00F32B2E">
        <w:rPr>
          <w:rFonts w:ascii="Arial" w:hAnsi="Arial" w:cs="Arial"/>
          <w:sz w:val="20"/>
          <w:szCs w:val="20"/>
          <w:lang w:val="de-DE"/>
        </w:rPr>
        <w:t>Nr</w:t>
      </w:r>
      <w:proofErr w:type="spellEnd"/>
      <w:r w:rsidRPr="00F32B2E">
        <w:rPr>
          <w:rFonts w:ascii="Arial" w:hAnsi="Arial" w:cs="Arial"/>
          <w:sz w:val="20"/>
          <w:szCs w:val="20"/>
          <w:lang w:val="de-DE"/>
        </w:rPr>
        <w:t xml:space="preserve"> 8/2014 ),</w:t>
      </w:r>
    </w:p>
    <w:p w:rsidR="00FE3F59" w:rsidRPr="00F32B2E" w:rsidRDefault="00FE3F59" w:rsidP="00FE3F59">
      <w:pPr>
        <w:widowControl w:val="0"/>
        <w:numPr>
          <w:ilvl w:val="0"/>
          <w:numId w:val="3"/>
        </w:numPr>
        <w:tabs>
          <w:tab w:val="left" w:pos="284"/>
        </w:tabs>
        <w:ind w:left="709"/>
        <w:jc w:val="both"/>
        <w:rPr>
          <w:rFonts w:ascii="Arial" w:hAnsi="Arial" w:cs="Arial"/>
          <w:sz w:val="20"/>
          <w:szCs w:val="20"/>
          <w:lang w:val="de-DE"/>
        </w:rPr>
      </w:pPr>
      <w:r>
        <w:rPr>
          <w:rFonts w:ascii="Arial" w:hAnsi="Arial" w:cs="Arial"/>
          <w:sz w:val="20"/>
          <w:szCs w:val="20"/>
          <w:lang w:val="de-DE"/>
        </w:rPr>
        <w:t>das Gehaltsgesetz 1956 (</w:t>
      </w:r>
      <w:proofErr w:type="spellStart"/>
      <w:r>
        <w:rPr>
          <w:rFonts w:ascii="Arial" w:hAnsi="Arial" w:cs="Arial"/>
          <w:sz w:val="20"/>
          <w:szCs w:val="20"/>
          <w:lang w:val="de-DE"/>
        </w:rPr>
        <w:t>GehG</w:t>
      </w:r>
      <w:proofErr w:type="spellEnd"/>
      <w:r>
        <w:rPr>
          <w:rFonts w:ascii="Arial" w:hAnsi="Arial" w:cs="Arial"/>
          <w:sz w:val="20"/>
          <w:szCs w:val="20"/>
          <w:lang w:val="de-DE"/>
        </w:rPr>
        <w:t xml:space="preserve">, BGBl </w:t>
      </w:r>
      <w:proofErr w:type="spellStart"/>
      <w:r>
        <w:rPr>
          <w:rFonts w:ascii="Arial" w:hAnsi="Arial" w:cs="Arial"/>
          <w:sz w:val="20"/>
          <w:szCs w:val="20"/>
          <w:lang w:val="de-DE"/>
        </w:rPr>
        <w:t>Nr</w:t>
      </w:r>
      <w:proofErr w:type="spellEnd"/>
      <w:r>
        <w:rPr>
          <w:rFonts w:ascii="Arial" w:hAnsi="Arial" w:cs="Arial"/>
          <w:sz w:val="20"/>
          <w:szCs w:val="20"/>
          <w:lang w:val="de-DE"/>
        </w:rPr>
        <w:t xml:space="preserve"> 54/1956 </w:t>
      </w:r>
      <w:proofErr w:type="spellStart"/>
      <w:r>
        <w:rPr>
          <w:rFonts w:ascii="Arial" w:hAnsi="Arial" w:cs="Arial"/>
          <w:sz w:val="20"/>
          <w:szCs w:val="20"/>
          <w:lang w:val="de-DE"/>
        </w:rPr>
        <w:t>idF</w:t>
      </w:r>
      <w:proofErr w:type="spellEnd"/>
      <w:r>
        <w:rPr>
          <w:rFonts w:ascii="Arial" w:hAnsi="Arial" w:cs="Arial"/>
          <w:sz w:val="20"/>
          <w:szCs w:val="20"/>
          <w:lang w:val="de-DE"/>
        </w:rPr>
        <w:t xml:space="preserve"> BGBl I </w:t>
      </w:r>
      <w:proofErr w:type="spellStart"/>
      <w:r>
        <w:rPr>
          <w:rFonts w:ascii="Arial" w:hAnsi="Arial" w:cs="Arial"/>
          <w:sz w:val="20"/>
          <w:szCs w:val="20"/>
          <w:lang w:val="de-DE"/>
        </w:rPr>
        <w:t>Nr</w:t>
      </w:r>
      <w:proofErr w:type="spellEnd"/>
      <w:r>
        <w:rPr>
          <w:rFonts w:ascii="Arial" w:hAnsi="Arial" w:cs="Arial"/>
          <w:sz w:val="20"/>
          <w:szCs w:val="20"/>
          <w:lang w:val="de-DE"/>
        </w:rPr>
        <w:t xml:space="preserve"> 96/2007),</w:t>
      </w:r>
    </w:p>
    <w:p w:rsidR="00FE3F59" w:rsidRPr="00F32B2E" w:rsidRDefault="00FE3F59" w:rsidP="00FE3F59">
      <w:pPr>
        <w:widowControl w:val="0"/>
        <w:numPr>
          <w:ilvl w:val="0"/>
          <w:numId w:val="3"/>
        </w:numPr>
        <w:tabs>
          <w:tab w:val="left" w:pos="284"/>
        </w:tabs>
        <w:ind w:left="709"/>
        <w:jc w:val="both"/>
        <w:rPr>
          <w:rFonts w:ascii="Arial" w:hAnsi="Arial" w:cs="Arial"/>
          <w:sz w:val="20"/>
          <w:szCs w:val="20"/>
        </w:rPr>
      </w:pPr>
      <w:r w:rsidRPr="00F32B2E">
        <w:rPr>
          <w:rFonts w:ascii="Arial" w:hAnsi="Arial" w:cs="Arial"/>
          <w:sz w:val="20"/>
          <w:szCs w:val="20"/>
          <w:lang w:val="de-DE"/>
        </w:rPr>
        <w:t xml:space="preserve">das Bundes-Personalvertretungsgesetz (B-PVG, BGBI </w:t>
      </w:r>
      <w:proofErr w:type="spellStart"/>
      <w:r w:rsidRPr="00F32B2E">
        <w:rPr>
          <w:rFonts w:ascii="Arial" w:hAnsi="Arial" w:cs="Arial"/>
          <w:sz w:val="20"/>
          <w:szCs w:val="20"/>
          <w:lang w:val="de-DE"/>
        </w:rPr>
        <w:t>Nr</w:t>
      </w:r>
      <w:proofErr w:type="spellEnd"/>
      <w:r w:rsidRPr="00F32B2E">
        <w:rPr>
          <w:rFonts w:ascii="Arial" w:hAnsi="Arial" w:cs="Arial"/>
          <w:sz w:val="20"/>
          <w:szCs w:val="20"/>
          <w:lang w:val="de-DE"/>
        </w:rPr>
        <w:t xml:space="preserve"> 133/1967 </w:t>
      </w:r>
      <w:proofErr w:type="spellStart"/>
      <w:r w:rsidRPr="00F32B2E">
        <w:rPr>
          <w:rFonts w:ascii="Arial" w:hAnsi="Arial" w:cs="Arial"/>
          <w:sz w:val="20"/>
          <w:szCs w:val="20"/>
          <w:lang w:val="de-DE"/>
        </w:rPr>
        <w:t>idF</w:t>
      </w:r>
      <w:proofErr w:type="spellEnd"/>
      <w:r w:rsidRPr="00F32B2E">
        <w:rPr>
          <w:rFonts w:ascii="Arial" w:hAnsi="Arial" w:cs="Arial"/>
          <w:sz w:val="20"/>
          <w:szCs w:val="20"/>
          <w:lang w:val="de-DE"/>
        </w:rPr>
        <w:t xml:space="preserve"> </w:t>
      </w:r>
      <w:r w:rsidRPr="00F32B2E">
        <w:rPr>
          <w:rFonts w:ascii="Arial" w:hAnsi="Arial" w:cs="Arial"/>
          <w:sz w:val="20"/>
          <w:szCs w:val="20"/>
        </w:rPr>
        <w:t xml:space="preserve">BGBI I </w:t>
      </w:r>
      <w:proofErr w:type="spellStart"/>
      <w:r w:rsidRPr="00F32B2E">
        <w:rPr>
          <w:rFonts w:ascii="Arial" w:hAnsi="Arial" w:cs="Arial"/>
          <w:sz w:val="20"/>
          <w:szCs w:val="20"/>
        </w:rPr>
        <w:t>Nr</w:t>
      </w:r>
      <w:proofErr w:type="spellEnd"/>
      <w:r w:rsidRPr="00F32B2E">
        <w:rPr>
          <w:rFonts w:ascii="Arial" w:hAnsi="Arial" w:cs="Arial"/>
          <w:sz w:val="20"/>
          <w:szCs w:val="20"/>
        </w:rPr>
        <w:t xml:space="preserve"> 58/2014),</w:t>
      </w:r>
    </w:p>
    <w:p w:rsidR="00FE3F59" w:rsidRPr="00F32B2E" w:rsidRDefault="00FE3F59" w:rsidP="00FE3F59">
      <w:pPr>
        <w:widowControl w:val="0"/>
        <w:numPr>
          <w:ilvl w:val="0"/>
          <w:numId w:val="3"/>
        </w:numPr>
        <w:tabs>
          <w:tab w:val="left" w:pos="284"/>
        </w:tabs>
        <w:ind w:left="709"/>
        <w:jc w:val="both"/>
        <w:rPr>
          <w:rFonts w:ascii="Arial" w:hAnsi="Arial" w:cs="Arial"/>
          <w:sz w:val="20"/>
          <w:szCs w:val="20"/>
        </w:rPr>
      </w:pPr>
      <w:r w:rsidRPr="00F32B2E">
        <w:rPr>
          <w:rFonts w:ascii="Arial" w:hAnsi="Arial" w:cs="Arial"/>
          <w:sz w:val="20"/>
          <w:szCs w:val="20"/>
          <w:lang w:val="de-DE"/>
        </w:rPr>
        <w:t>das Arbeitsverfassungsgesetz (</w:t>
      </w:r>
      <w:proofErr w:type="spellStart"/>
      <w:r w:rsidRPr="00F32B2E">
        <w:rPr>
          <w:rFonts w:ascii="Arial" w:hAnsi="Arial" w:cs="Arial"/>
          <w:sz w:val="20"/>
          <w:szCs w:val="20"/>
          <w:lang w:val="de-DE"/>
        </w:rPr>
        <w:t>ArbVG</w:t>
      </w:r>
      <w:proofErr w:type="spellEnd"/>
      <w:r w:rsidRPr="00F32B2E">
        <w:rPr>
          <w:rFonts w:ascii="Arial" w:hAnsi="Arial" w:cs="Arial"/>
          <w:sz w:val="20"/>
          <w:szCs w:val="20"/>
          <w:lang w:val="de-DE"/>
        </w:rPr>
        <w:t>, BGB</w:t>
      </w:r>
      <w:r>
        <w:rPr>
          <w:rFonts w:ascii="Arial" w:hAnsi="Arial" w:cs="Arial"/>
          <w:sz w:val="20"/>
          <w:szCs w:val="20"/>
          <w:lang w:val="de-DE"/>
        </w:rPr>
        <w:t>l</w:t>
      </w:r>
      <w:r w:rsidRPr="00F32B2E">
        <w:rPr>
          <w:rFonts w:ascii="Arial" w:hAnsi="Arial" w:cs="Arial"/>
          <w:sz w:val="20"/>
          <w:szCs w:val="20"/>
          <w:lang w:val="de-DE"/>
        </w:rPr>
        <w:t xml:space="preserve"> </w:t>
      </w:r>
      <w:proofErr w:type="spellStart"/>
      <w:r w:rsidRPr="00F32B2E">
        <w:rPr>
          <w:rFonts w:ascii="Arial" w:hAnsi="Arial" w:cs="Arial"/>
          <w:sz w:val="20"/>
          <w:szCs w:val="20"/>
          <w:lang w:val="de-DE"/>
        </w:rPr>
        <w:t>Nr</w:t>
      </w:r>
      <w:proofErr w:type="spellEnd"/>
      <w:r w:rsidRPr="00F32B2E">
        <w:rPr>
          <w:rFonts w:ascii="Arial" w:hAnsi="Arial" w:cs="Arial"/>
          <w:sz w:val="20"/>
          <w:szCs w:val="20"/>
          <w:lang w:val="de-DE"/>
        </w:rPr>
        <w:t xml:space="preserve"> 22/1974 </w:t>
      </w:r>
      <w:proofErr w:type="spellStart"/>
      <w:r w:rsidRPr="00F32B2E">
        <w:rPr>
          <w:rFonts w:ascii="Arial" w:hAnsi="Arial" w:cs="Arial"/>
          <w:sz w:val="20"/>
          <w:szCs w:val="20"/>
          <w:lang w:val="de-DE"/>
        </w:rPr>
        <w:t>idF</w:t>
      </w:r>
      <w:proofErr w:type="spellEnd"/>
      <w:r w:rsidRPr="00F32B2E">
        <w:rPr>
          <w:rFonts w:ascii="Arial" w:hAnsi="Arial" w:cs="Arial"/>
          <w:sz w:val="20"/>
          <w:szCs w:val="20"/>
          <w:lang w:val="de-DE"/>
        </w:rPr>
        <w:t xml:space="preserve"> </w:t>
      </w:r>
      <w:r w:rsidRPr="00F32B2E">
        <w:rPr>
          <w:rFonts w:ascii="Arial" w:hAnsi="Arial" w:cs="Arial"/>
          <w:sz w:val="20"/>
          <w:szCs w:val="20"/>
        </w:rPr>
        <w:t xml:space="preserve">BGBl I </w:t>
      </w:r>
      <w:proofErr w:type="spellStart"/>
      <w:r w:rsidRPr="00F32B2E">
        <w:rPr>
          <w:rFonts w:ascii="Arial" w:hAnsi="Arial" w:cs="Arial"/>
          <w:sz w:val="20"/>
          <w:szCs w:val="20"/>
        </w:rPr>
        <w:t>Nr</w:t>
      </w:r>
      <w:proofErr w:type="spellEnd"/>
      <w:r w:rsidRPr="00F32B2E">
        <w:rPr>
          <w:rFonts w:ascii="Arial" w:hAnsi="Arial" w:cs="Arial"/>
          <w:sz w:val="20"/>
          <w:szCs w:val="20"/>
        </w:rPr>
        <w:t xml:space="preserve"> 71/2013),</w:t>
      </w:r>
    </w:p>
    <w:p w:rsidR="00FE3F59" w:rsidRPr="00F32B2E" w:rsidRDefault="00FE3F59" w:rsidP="00FE3F59">
      <w:pPr>
        <w:widowControl w:val="0"/>
        <w:numPr>
          <w:ilvl w:val="0"/>
          <w:numId w:val="3"/>
        </w:numPr>
        <w:tabs>
          <w:tab w:val="left" w:pos="284"/>
        </w:tabs>
        <w:ind w:left="709"/>
        <w:jc w:val="both"/>
        <w:rPr>
          <w:rFonts w:ascii="Arial" w:hAnsi="Arial" w:cs="Arial"/>
          <w:sz w:val="20"/>
          <w:szCs w:val="20"/>
        </w:rPr>
      </w:pPr>
      <w:r w:rsidRPr="00F32B2E">
        <w:rPr>
          <w:rFonts w:ascii="Arial" w:hAnsi="Arial" w:cs="Arial"/>
          <w:sz w:val="20"/>
          <w:szCs w:val="20"/>
          <w:lang w:val="de-DE"/>
        </w:rPr>
        <w:t>das Angestelltengesetz 1921 (</w:t>
      </w:r>
      <w:proofErr w:type="spellStart"/>
      <w:r w:rsidRPr="00F32B2E">
        <w:rPr>
          <w:rFonts w:ascii="Arial" w:hAnsi="Arial" w:cs="Arial"/>
          <w:sz w:val="20"/>
          <w:szCs w:val="20"/>
          <w:lang w:val="de-DE"/>
        </w:rPr>
        <w:t>AngG</w:t>
      </w:r>
      <w:proofErr w:type="spellEnd"/>
      <w:r w:rsidRPr="00F32B2E">
        <w:rPr>
          <w:rFonts w:ascii="Arial" w:hAnsi="Arial" w:cs="Arial"/>
          <w:sz w:val="20"/>
          <w:szCs w:val="20"/>
          <w:lang w:val="de-DE"/>
        </w:rPr>
        <w:t xml:space="preserve">, BGBI </w:t>
      </w:r>
      <w:proofErr w:type="spellStart"/>
      <w:r w:rsidRPr="00F32B2E">
        <w:rPr>
          <w:rFonts w:ascii="Arial" w:hAnsi="Arial" w:cs="Arial"/>
          <w:sz w:val="20"/>
          <w:szCs w:val="20"/>
          <w:lang w:val="de-DE"/>
        </w:rPr>
        <w:t>Nr</w:t>
      </w:r>
      <w:proofErr w:type="spellEnd"/>
      <w:r w:rsidRPr="00F32B2E">
        <w:rPr>
          <w:rFonts w:ascii="Arial" w:hAnsi="Arial" w:cs="Arial"/>
          <w:sz w:val="20"/>
          <w:szCs w:val="20"/>
          <w:lang w:val="de-DE"/>
        </w:rPr>
        <w:t xml:space="preserve"> 292/1921 </w:t>
      </w:r>
      <w:proofErr w:type="spellStart"/>
      <w:r w:rsidRPr="00F32B2E">
        <w:rPr>
          <w:rFonts w:ascii="Arial" w:hAnsi="Arial" w:cs="Arial"/>
          <w:sz w:val="20"/>
          <w:szCs w:val="20"/>
          <w:lang w:val="de-DE"/>
        </w:rPr>
        <w:t>idF</w:t>
      </w:r>
      <w:proofErr w:type="spellEnd"/>
      <w:r w:rsidRPr="00F32B2E">
        <w:rPr>
          <w:rFonts w:ascii="Arial" w:hAnsi="Arial" w:cs="Arial"/>
          <w:sz w:val="20"/>
          <w:szCs w:val="20"/>
          <w:lang w:val="de-DE"/>
        </w:rPr>
        <w:t xml:space="preserve"> </w:t>
      </w:r>
      <w:r w:rsidRPr="00F32B2E">
        <w:rPr>
          <w:rFonts w:ascii="Arial" w:hAnsi="Arial" w:cs="Arial"/>
          <w:sz w:val="20"/>
          <w:szCs w:val="20"/>
        </w:rPr>
        <w:t xml:space="preserve">BGBI I </w:t>
      </w:r>
      <w:proofErr w:type="spellStart"/>
      <w:r w:rsidRPr="00F32B2E">
        <w:rPr>
          <w:rFonts w:ascii="Arial" w:hAnsi="Arial" w:cs="Arial"/>
          <w:sz w:val="20"/>
          <w:szCs w:val="20"/>
        </w:rPr>
        <w:t>Nr</w:t>
      </w:r>
      <w:proofErr w:type="spellEnd"/>
      <w:r w:rsidRPr="00F32B2E">
        <w:rPr>
          <w:rFonts w:ascii="Arial" w:hAnsi="Arial" w:cs="Arial"/>
          <w:sz w:val="20"/>
          <w:szCs w:val="20"/>
        </w:rPr>
        <w:t xml:space="preserve"> 58/2010)</w:t>
      </w:r>
    </w:p>
    <w:p w:rsidR="00FE3F59" w:rsidRPr="00F32B2E" w:rsidRDefault="00FE3F59" w:rsidP="00FE3F59">
      <w:pPr>
        <w:widowControl w:val="0"/>
        <w:numPr>
          <w:ilvl w:val="0"/>
          <w:numId w:val="3"/>
        </w:numPr>
        <w:tabs>
          <w:tab w:val="left" w:pos="284"/>
        </w:tabs>
        <w:ind w:left="709"/>
        <w:jc w:val="both"/>
        <w:rPr>
          <w:rFonts w:ascii="Arial" w:hAnsi="Arial" w:cs="Arial"/>
          <w:sz w:val="20"/>
          <w:szCs w:val="20"/>
          <w:lang w:val="de-DE"/>
        </w:rPr>
      </w:pPr>
      <w:r w:rsidRPr="00F32B2E">
        <w:rPr>
          <w:rFonts w:ascii="Arial" w:hAnsi="Arial" w:cs="Arial"/>
          <w:sz w:val="20"/>
          <w:szCs w:val="20"/>
          <w:lang w:val="de-DE"/>
        </w:rPr>
        <w:t xml:space="preserve">das Universitätsgesetz 2002 (UG 2002, BGBI I </w:t>
      </w:r>
      <w:proofErr w:type="spellStart"/>
      <w:r w:rsidRPr="00F32B2E">
        <w:rPr>
          <w:rFonts w:ascii="Arial" w:hAnsi="Arial" w:cs="Arial"/>
          <w:sz w:val="20"/>
          <w:szCs w:val="20"/>
          <w:lang w:val="de-DE"/>
        </w:rPr>
        <w:t>Nr</w:t>
      </w:r>
      <w:proofErr w:type="spellEnd"/>
      <w:r w:rsidRPr="00F32B2E">
        <w:rPr>
          <w:rFonts w:ascii="Arial" w:hAnsi="Arial" w:cs="Arial"/>
          <w:sz w:val="20"/>
          <w:szCs w:val="20"/>
          <w:lang w:val="de-DE"/>
        </w:rPr>
        <w:t xml:space="preserve"> 120/2002 </w:t>
      </w:r>
      <w:proofErr w:type="spellStart"/>
      <w:r w:rsidRPr="00F32B2E">
        <w:rPr>
          <w:rFonts w:ascii="Arial" w:hAnsi="Arial" w:cs="Arial"/>
          <w:sz w:val="20"/>
          <w:szCs w:val="20"/>
          <w:lang w:val="de-DE"/>
        </w:rPr>
        <w:t>idF</w:t>
      </w:r>
      <w:proofErr w:type="spellEnd"/>
      <w:r w:rsidRPr="00F32B2E">
        <w:rPr>
          <w:rFonts w:ascii="Arial" w:hAnsi="Arial" w:cs="Arial"/>
          <w:sz w:val="20"/>
          <w:szCs w:val="20"/>
          <w:lang w:val="de-DE"/>
        </w:rPr>
        <w:t xml:space="preserve"> BGBI I </w:t>
      </w:r>
      <w:proofErr w:type="spellStart"/>
      <w:r w:rsidRPr="00F32B2E">
        <w:rPr>
          <w:rFonts w:ascii="Arial" w:hAnsi="Arial" w:cs="Arial"/>
          <w:sz w:val="20"/>
          <w:szCs w:val="20"/>
          <w:lang w:val="de-DE"/>
        </w:rPr>
        <w:t>Nr</w:t>
      </w:r>
      <w:proofErr w:type="spellEnd"/>
      <w:r w:rsidRPr="00F32B2E">
        <w:rPr>
          <w:rFonts w:ascii="Arial" w:hAnsi="Arial" w:cs="Arial"/>
          <w:sz w:val="20"/>
          <w:szCs w:val="20"/>
          <w:lang w:val="de-DE"/>
        </w:rPr>
        <w:t xml:space="preserve"> 45/</w:t>
      </w:r>
      <w:r w:rsidRPr="00F32B2E">
        <w:rPr>
          <w:rFonts w:ascii="Arial" w:hAnsi="Arial" w:cs="Arial"/>
          <w:sz w:val="20"/>
          <w:szCs w:val="20"/>
        </w:rPr>
        <w:t>2014).</w:t>
      </w:r>
    </w:p>
    <w:p w:rsidR="00FE3F59" w:rsidRPr="00F32B2E" w:rsidRDefault="00FE3F59" w:rsidP="00FE3F59">
      <w:pPr>
        <w:numPr>
          <w:ilvl w:val="0"/>
          <w:numId w:val="3"/>
        </w:numPr>
        <w:tabs>
          <w:tab w:val="left" w:pos="284"/>
        </w:tabs>
        <w:ind w:left="709"/>
        <w:jc w:val="both"/>
        <w:rPr>
          <w:rFonts w:ascii="Arial" w:hAnsi="Arial" w:cs="Arial"/>
          <w:sz w:val="20"/>
          <w:szCs w:val="20"/>
          <w:lang w:val="de-DE"/>
        </w:rPr>
      </w:pPr>
      <w:r w:rsidRPr="00F32B2E">
        <w:rPr>
          <w:rFonts w:ascii="Arial" w:hAnsi="Arial" w:cs="Arial"/>
          <w:sz w:val="20"/>
          <w:szCs w:val="20"/>
          <w:lang w:val="de-DE"/>
        </w:rPr>
        <w:t xml:space="preserve">der Kollektivvertrag für die </w:t>
      </w:r>
      <w:r>
        <w:rPr>
          <w:rFonts w:ascii="Arial" w:hAnsi="Arial" w:cs="Arial"/>
          <w:sz w:val="20"/>
          <w:szCs w:val="20"/>
          <w:lang w:val="de-DE"/>
        </w:rPr>
        <w:t>ArbeitnehmerI</w:t>
      </w:r>
      <w:r w:rsidRPr="00F32B2E">
        <w:rPr>
          <w:rFonts w:ascii="Arial" w:hAnsi="Arial" w:cs="Arial"/>
          <w:sz w:val="20"/>
          <w:szCs w:val="20"/>
          <w:lang w:val="de-DE"/>
        </w:rPr>
        <w:t>nnen der Universitäten</w:t>
      </w:r>
      <w:r>
        <w:rPr>
          <w:rFonts w:ascii="Arial" w:hAnsi="Arial" w:cs="Arial"/>
          <w:sz w:val="20"/>
          <w:szCs w:val="20"/>
          <w:lang w:val="de-DE"/>
        </w:rPr>
        <w:t xml:space="preserve"> (in der Folge auch „Uni-KV“)</w:t>
      </w:r>
      <w:r w:rsidRPr="00F32B2E">
        <w:rPr>
          <w:rFonts w:ascii="Arial" w:hAnsi="Arial" w:cs="Arial"/>
          <w:sz w:val="20"/>
          <w:szCs w:val="20"/>
          <w:lang w:val="de-DE"/>
        </w:rPr>
        <w:t>.</w:t>
      </w:r>
    </w:p>
    <w:p w:rsidR="00FE3F59" w:rsidRPr="00F32B2E" w:rsidRDefault="00FE3F59" w:rsidP="00FE3F59">
      <w:pPr>
        <w:tabs>
          <w:tab w:val="left" w:pos="284"/>
        </w:tabs>
        <w:ind w:right="-284"/>
        <w:jc w:val="both"/>
        <w:rPr>
          <w:rFonts w:ascii="Arial" w:hAnsi="Arial" w:cs="Arial"/>
          <w:sz w:val="22"/>
          <w:szCs w:val="22"/>
          <w:lang w:val="de-DE"/>
        </w:rPr>
      </w:pPr>
    </w:p>
    <w:p w:rsidR="00FE3F59" w:rsidRPr="00F32B2E" w:rsidRDefault="00FE3F59" w:rsidP="00FE3F59">
      <w:pPr>
        <w:tabs>
          <w:tab w:val="left" w:pos="284"/>
        </w:tabs>
        <w:ind w:right="-284"/>
        <w:jc w:val="both"/>
        <w:rPr>
          <w:rFonts w:ascii="Arial" w:hAnsi="Arial" w:cs="Arial"/>
          <w:sz w:val="22"/>
          <w:szCs w:val="22"/>
          <w:lang w:val="de-DE"/>
        </w:rPr>
      </w:pPr>
    </w:p>
    <w:p w:rsidR="00FE3F59" w:rsidRPr="00F32B2E" w:rsidRDefault="00FE3F59" w:rsidP="00FE3F59">
      <w:pPr>
        <w:tabs>
          <w:tab w:val="left" w:pos="284"/>
        </w:tabs>
        <w:jc w:val="both"/>
        <w:rPr>
          <w:rFonts w:ascii="Arial" w:hAnsi="Arial" w:cs="Arial"/>
          <w:b/>
          <w:bCs/>
          <w:sz w:val="20"/>
          <w:szCs w:val="20"/>
          <w:lang w:val="de-DE"/>
        </w:rPr>
      </w:pPr>
      <w:r w:rsidRPr="00F32B2E">
        <w:rPr>
          <w:rFonts w:ascii="Arial" w:hAnsi="Arial" w:cs="Arial"/>
          <w:b/>
          <w:sz w:val="20"/>
          <w:szCs w:val="20"/>
          <w:lang w:val="de-DE"/>
        </w:rPr>
        <w:t>Geltungsbereich</w:t>
      </w:r>
    </w:p>
    <w:p w:rsidR="00FE3F59" w:rsidRPr="00F32B2E" w:rsidRDefault="00FE3F59" w:rsidP="00FE3F59">
      <w:pPr>
        <w:tabs>
          <w:tab w:val="left" w:pos="284"/>
        </w:tabs>
        <w:jc w:val="both"/>
        <w:rPr>
          <w:rFonts w:ascii="Arial" w:eastAsia="Arial" w:hAnsi="Arial" w:cs="Arial"/>
          <w:bCs/>
          <w:sz w:val="20"/>
          <w:szCs w:val="20"/>
          <w:lang w:val="de-DE"/>
        </w:rPr>
      </w:pPr>
    </w:p>
    <w:p w:rsidR="00FE3F59" w:rsidRPr="00F32B2E" w:rsidRDefault="00FE3F59" w:rsidP="00FE3F59">
      <w:pPr>
        <w:tabs>
          <w:tab w:val="left" w:pos="284"/>
        </w:tabs>
        <w:jc w:val="both"/>
        <w:rPr>
          <w:rFonts w:ascii="Arial" w:eastAsia="Arial" w:hAnsi="Arial" w:cs="Arial"/>
          <w:b/>
          <w:sz w:val="20"/>
          <w:szCs w:val="20"/>
          <w:lang w:val="de-DE"/>
        </w:rPr>
      </w:pPr>
      <w:r w:rsidRPr="00F32B2E">
        <w:rPr>
          <w:rFonts w:ascii="Arial" w:hAnsi="Arial" w:cs="Arial"/>
          <w:b/>
          <w:w w:val="120"/>
          <w:sz w:val="20"/>
          <w:szCs w:val="20"/>
          <w:lang w:val="de-DE"/>
        </w:rPr>
        <w:t xml:space="preserve">§ </w:t>
      </w:r>
      <w:r w:rsidRPr="00F32B2E">
        <w:rPr>
          <w:rFonts w:ascii="Arial" w:eastAsia="Arial" w:hAnsi="Arial" w:cs="Arial"/>
          <w:b/>
          <w:bCs/>
          <w:w w:val="120"/>
          <w:sz w:val="20"/>
          <w:szCs w:val="20"/>
          <w:lang w:val="de-DE"/>
        </w:rPr>
        <w:t>1</w:t>
      </w: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Die Bestimmungen dieser Betriebsvereinbarung gelten:</w:t>
      </w: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 w:val="left" w:pos="426"/>
        </w:tabs>
        <w:jc w:val="both"/>
        <w:rPr>
          <w:rFonts w:ascii="Arial" w:hAnsi="Arial" w:cs="Arial"/>
          <w:sz w:val="20"/>
          <w:szCs w:val="20"/>
          <w:lang w:val="de-DE"/>
        </w:rPr>
      </w:pPr>
      <w:r>
        <w:rPr>
          <w:rFonts w:ascii="Arial" w:hAnsi="Arial" w:cs="Arial"/>
          <w:sz w:val="20"/>
          <w:szCs w:val="20"/>
          <w:lang w:val="de-DE"/>
        </w:rPr>
        <w:t>(1)</w:t>
      </w:r>
      <w:r w:rsidRPr="00F32B2E">
        <w:rPr>
          <w:rFonts w:ascii="Arial" w:hAnsi="Arial" w:cs="Arial"/>
          <w:sz w:val="20"/>
          <w:szCs w:val="20"/>
          <w:lang w:val="de-DE"/>
        </w:rPr>
        <w:t xml:space="preserve"> </w:t>
      </w:r>
      <w:r>
        <w:rPr>
          <w:rFonts w:ascii="Arial" w:hAnsi="Arial" w:cs="Arial"/>
          <w:sz w:val="20"/>
          <w:szCs w:val="20"/>
          <w:lang w:val="de-DE"/>
        </w:rPr>
        <w:tab/>
      </w:r>
      <w:r w:rsidRPr="00F32B2E">
        <w:rPr>
          <w:rFonts w:ascii="Arial" w:hAnsi="Arial" w:cs="Arial"/>
          <w:sz w:val="20"/>
          <w:szCs w:val="20"/>
          <w:lang w:val="de-DE"/>
        </w:rPr>
        <w:t>räumlich</w:t>
      </w:r>
      <w:r>
        <w:rPr>
          <w:rFonts w:ascii="Arial" w:hAnsi="Arial" w:cs="Arial"/>
          <w:sz w:val="20"/>
          <w:szCs w:val="20"/>
          <w:lang w:val="de-DE"/>
        </w:rPr>
        <w:t>: für den k</w:t>
      </w:r>
      <w:r w:rsidRPr="00F32B2E">
        <w:rPr>
          <w:rFonts w:ascii="Arial" w:hAnsi="Arial" w:cs="Arial"/>
          <w:sz w:val="20"/>
          <w:szCs w:val="20"/>
          <w:lang w:val="de-DE"/>
        </w:rPr>
        <w:t>linischen Bereich der Medizinischen Universität Innsbruck,</w:t>
      </w:r>
    </w:p>
    <w:p w:rsidR="00FE3F59" w:rsidRPr="00F32B2E" w:rsidRDefault="00FE3F59" w:rsidP="00FE3F59">
      <w:pPr>
        <w:tabs>
          <w:tab w:val="left" w:pos="284"/>
          <w:tab w:val="left" w:pos="426"/>
        </w:tabs>
        <w:jc w:val="both"/>
        <w:rPr>
          <w:rFonts w:ascii="Arial" w:hAnsi="Arial" w:cs="Arial"/>
          <w:sz w:val="20"/>
          <w:szCs w:val="20"/>
          <w:lang w:val="de-DE"/>
        </w:rPr>
      </w:pPr>
      <w:r>
        <w:rPr>
          <w:rFonts w:ascii="Arial" w:hAnsi="Arial" w:cs="Arial"/>
          <w:sz w:val="20"/>
          <w:szCs w:val="20"/>
          <w:lang w:val="de-DE"/>
        </w:rPr>
        <w:t>(2)</w:t>
      </w:r>
      <w:r>
        <w:rPr>
          <w:rFonts w:ascii="Arial" w:hAnsi="Arial" w:cs="Arial"/>
          <w:sz w:val="20"/>
          <w:szCs w:val="20"/>
          <w:lang w:val="de-DE"/>
        </w:rPr>
        <w:tab/>
      </w:r>
      <w:r>
        <w:rPr>
          <w:rFonts w:ascii="Arial" w:hAnsi="Arial" w:cs="Arial"/>
          <w:sz w:val="20"/>
          <w:szCs w:val="20"/>
          <w:lang w:val="de-DE"/>
        </w:rPr>
        <w:tab/>
        <w:t xml:space="preserve">persönlich: </w:t>
      </w:r>
      <w:r w:rsidRPr="00F32B2E">
        <w:rPr>
          <w:rFonts w:ascii="Arial" w:hAnsi="Arial" w:cs="Arial"/>
          <w:sz w:val="20"/>
          <w:szCs w:val="20"/>
          <w:lang w:val="de-DE"/>
        </w:rPr>
        <w:t>für</w:t>
      </w:r>
      <w:r>
        <w:rPr>
          <w:rFonts w:ascii="Arial" w:hAnsi="Arial" w:cs="Arial"/>
          <w:sz w:val="20"/>
          <w:szCs w:val="20"/>
          <w:lang w:val="de-DE"/>
        </w:rPr>
        <w:t xml:space="preserve"> alle</w:t>
      </w:r>
      <w:r w:rsidRPr="00F32B2E">
        <w:rPr>
          <w:rFonts w:ascii="Arial" w:hAnsi="Arial" w:cs="Arial"/>
          <w:sz w:val="20"/>
          <w:szCs w:val="20"/>
          <w:lang w:val="de-DE"/>
        </w:rPr>
        <w:t xml:space="preserve"> </w:t>
      </w:r>
      <w:r>
        <w:rPr>
          <w:rFonts w:ascii="Arial" w:hAnsi="Arial" w:cs="Arial"/>
          <w:sz w:val="20"/>
          <w:szCs w:val="20"/>
          <w:lang w:val="de-DE"/>
        </w:rPr>
        <w:t xml:space="preserve">Ärzte/-innen und Zahnärzte/-innen, die </w:t>
      </w:r>
      <w:r w:rsidRPr="00F32B2E">
        <w:rPr>
          <w:rFonts w:ascii="Arial" w:hAnsi="Arial" w:cs="Arial"/>
          <w:sz w:val="20"/>
          <w:szCs w:val="20"/>
          <w:lang w:val="de-DE"/>
        </w:rPr>
        <w:t>in ärztlicher oder</w:t>
      </w:r>
      <w:r w:rsidRPr="00F32B2E">
        <w:rPr>
          <w:rFonts w:ascii="Arial" w:hAnsi="Arial" w:cs="Arial"/>
          <w:w w:val="101"/>
          <w:sz w:val="20"/>
          <w:szCs w:val="20"/>
          <w:lang w:val="de-DE"/>
        </w:rPr>
        <w:t xml:space="preserve"> </w:t>
      </w:r>
      <w:r>
        <w:rPr>
          <w:rFonts w:ascii="Arial" w:hAnsi="Arial" w:cs="Arial"/>
          <w:sz w:val="20"/>
          <w:szCs w:val="20"/>
          <w:lang w:val="de-DE"/>
        </w:rPr>
        <w:t>zahnärztlicher Verwendung im k</w:t>
      </w:r>
      <w:r w:rsidRPr="00F32B2E">
        <w:rPr>
          <w:rFonts w:ascii="Arial" w:hAnsi="Arial" w:cs="Arial"/>
          <w:sz w:val="20"/>
          <w:szCs w:val="20"/>
          <w:lang w:val="de-DE"/>
        </w:rPr>
        <w:t>linischen Bereich der Medizinischen</w:t>
      </w:r>
      <w:r w:rsidRPr="00F32B2E">
        <w:rPr>
          <w:rFonts w:ascii="Arial" w:hAnsi="Arial" w:cs="Arial"/>
          <w:w w:val="102"/>
          <w:sz w:val="20"/>
          <w:szCs w:val="20"/>
          <w:lang w:val="de-DE"/>
        </w:rPr>
        <w:t xml:space="preserve"> </w:t>
      </w:r>
      <w:r w:rsidRPr="00F32B2E">
        <w:rPr>
          <w:rFonts w:ascii="Arial" w:hAnsi="Arial" w:cs="Arial"/>
          <w:sz w:val="20"/>
          <w:szCs w:val="20"/>
          <w:lang w:val="de-DE"/>
        </w:rPr>
        <w:t>Universität Innsbruck stehen und dem Anwendungsbereich des KA-AZG</w:t>
      </w:r>
      <w:r w:rsidRPr="00F32B2E">
        <w:rPr>
          <w:rFonts w:ascii="Arial" w:hAnsi="Arial" w:cs="Arial"/>
          <w:w w:val="102"/>
          <w:sz w:val="20"/>
          <w:szCs w:val="20"/>
          <w:lang w:val="de-DE"/>
        </w:rPr>
        <w:t xml:space="preserve"> </w:t>
      </w:r>
      <w:r w:rsidRPr="00F32B2E">
        <w:rPr>
          <w:rFonts w:ascii="Arial" w:hAnsi="Arial" w:cs="Arial"/>
          <w:sz w:val="20"/>
          <w:szCs w:val="20"/>
          <w:lang w:val="de-DE"/>
        </w:rPr>
        <w:t>unterliegen</w:t>
      </w:r>
      <w:r>
        <w:rPr>
          <w:rFonts w:ascii="Arial" w:hAnsi="Arial" w:cs="Arial"/>
          <w:sz w:val="20"/>
          <w:szCs w:val="20"/>
          <w:lang w:val="de-DE"/>
        </w:rPr>
        <w:t xml:space="preserve">, unabhängig davon, ob es sich um </w:t>
      </w:r>
      <w:r w:rsidRPr="00F32B2E">
        <w:rPr>
          <w:rFonts w:ascii="Arial" w:hAnsi="Arial" w:cs="Arial"/>
          <w:sz w:val="20"/>
          <w:szCs w:val="20"/>
          <w:lang w:val="de-DE"/>
        </w:rPr>
        <w:t>Beamten/</w:t>
      </w:r>
      <w:r>
        <w:rPr>
          <w:rFonts w:ascii="Arial" w:hAnsi="Arial" w:cs="Arial"/>
          <w:sz w:val="20"/>
          <w:szCs w:val="20"/>
          <w:lang w:val="de-DE"/>
        </w:rPr>
        <w:t>-</w:t>
      </w:r>
      <w:r w:rsidRPr="00F32B2E">
        <w:rPr>
          <w:rFonts w:ascii="Arial" w:hAnsi="Arial" w:cs="Arial"/>
          <w:sz w:val="20"/>
          <w:szCs w:val="20"/>
          <w:lang w:val="de-DE"/>
        </w:rPr>
        <w:t xml:space="preserve">innen, </w:t>
      </w:r>
      <w:r>
        <w:rPr>
          <w:rFonts w:ascii="Arial" w:hAnsi="Arial" w:cs="Arial"/>
          <w:sz w:val="20"/>
          <w:szCs w:val="20"/>
          <w:lang w:val="de-DE"/>
        </w:rPr>
        <w:t>gemäß § </w:t>
      </w:r>
      <w:r w:rsidRPr="00F32B2E">
        <w:rPr>
          <w:rFonts w:ascii="Arial" w:hAnsi="Arial" w:cs="Arial"/>
          <w:sz w:val="20"/>
          <w:szCs w:val="20"/>
          <w:lang w:val="de-DE"/>
        </w:rPr>
        <w:t xml:space="preserve">126 UG 2002 übergeleitete Vertragsbedienstete sowie </w:t>
      </w:r>
      <w:r>
        <w:rPr>
          <w:rFonts w:ascii="Arial" w:hAnsi="Arial" w:cs="Arial"/>
          <w:sz w:val="20"/>
          <w:szCs w:val="20"/>
          <w:lang w:val="de-DE"/>
        </w:rPr>
        <w:t>Dienstnehmer</w:t>
      </w:r>
      <w:r w:rsidRPr="00F32B2E">
        <w:rPr>
          <w:rFonts w:ascii="Arial" w:hAnsi="Arial" w:cs="Arial"/>
          <w:sz w:val="20"/>
          <w:szCs w:val="20"/>
          <w:lang w:val="de-DE"/>
        </w:rPr>
        <w:t>/</w:t>
      </w:r>
      <w:r>
        <w:rPr>
          <w:rFonts w:ascii="Arial" w:hAnsi="Arial" w:cs="Arial"/>
          <w:sz w:val="20"/>
          <w:szCs w:val="20"/>
          <w:lang w:val="de-DE"/>
        </w:rPr>
        <w:t>-</w:t>
      </w:r>
      <w:r w:rsidRPr="00F32B2E">
        <w:rPr>
          <w:rFonts w:ascii="Arial" w:hAnsi="Arial" w:cs="Arial"/>
          <w:sz w:val="20"/>
          <w:szCs w:val="20"/>
          <w:lang w:val="de-DE"/>
        </w:rPr>
        <w:t>innen, auf die der Kollekt</w:t>
      </w:r>
      <w:r>
        <w:rPr>
          <w:rFonts w:ascii="Arial" w:hAnsi="Arial" w:cs="Arial"/>
          <w:sz w:val="20"/>
          <w:szCs w:val="20"/>
          <w:lang w:val="de-DE"/>
        </w:rPr>
        <w:t>ivvertrag für die ArbeitnehmerI</w:t>
      </w:r>
      <w:r w:rsidRPr="00F32B2E">
        <w:rPr>
          <w:rFonts w:ascii="Arial" w:hAnsi="Arial" w:cs="Arial"/>
          <w:sz w:val="20"/>
          <w:szCs w:val="20"/>
          <w:lang w:val="de-DE"/>
        </w:rPr>
        <w:t>nnen der Universitäten anzuwenden ist</w:t>
      </w:r>
      <w:r>
        <w:rPr>
          <w:rFonts w:ascii="Arial" w:hAnsi="Arial" w:cs="Arial"/>
          <w:sz w:val="20"/>
          <w:szCs w:val="20"/>
          <w:lang w:val="de-DE"/>
        </w:rPr>
        <w:t>, handelt.</w:t>
      </w:r>
    </w:p>
    <w:p w:rsidR="00FE3F59"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hAnsi="Arial" w:cs="Arial"/>
          <w:b/>
          <w:bCs/>
          <w:sz w:val="20"/>
          <w:szCs w:val="20"/>
          <w:lang w:val="de-DE"/>
        </w:rPr>
      </w:pPr>
      <w:r w:rsidRPr="00F32B2E">
        <w:rPr>
          <w:rFonts w:ascii="Arial" w:hAnsi="Arial" w:cs="Arial"/>
          <w:b/>
          <w:sz w:val="20"/>
          <w:szCs w:val="20"/>
          <w:lang w:val="de-DE"/>
        </w:rPr>
        <w:t>Geltungs</w:t>
      </w:r>
      <w:r>
        <w:rPr>
          <w:rFonts w:ascii="Arial" w:hAnsi="Arial" w:cs="Arial"/>
          <w:b/>
          <w:sz w:val="20"/>
          <w:szCs w:val="20"/>
          <w:lang w:val="de-DE"/>
        </w:rPr>
        <w:t>beginn</w:t>
      </w:r>
    </w:p>
    <w:p w:rsidR="00FE3F59" w:rsidRPr="00F32B2E" w:rsidRDefault="00FE3F59" w:rsidP="00FE3F59">
      <w:pPr>
        <w:tabs>
          <w:tab w:val="left" w:pos="284"/>
        </w:tabs>
        <w:jc w:val="both"/>
        <w:rPr>
          <w:rFonts w:ascii="Arial" w:eastAsia="Arial" w:hAnsi="Arial" w:cs="Arial"/>
          <w:b/>
          <w:bCs/>
          <w:sz w:val="20"/>
          <w:szCs w:val="20"/>
          <w:lang w:val="de-DE"/>
        </w:rPr>
      </w:pPr>
    </w:p>
    <w:p w:rsidR="00FE3F59" w:rsidRPr="00F32B2E" w:rsidRDefault="00FE3F59" w:rsidP="00FE3F59">
      <w:pPr>
        <w:tabs>
          <w:tab w:val="left" w:pos="284"/>
        </w:tabs>
        <w:jc w:val="both"/>
        <w:rPr>
          <w:rFonts w:ascii="Arial" w:eastAsia="Arial" w:hAnsi="Arial" w:cs="Arial"/>
          <w:b/>
          <w:sz w:val="20"/>
          <w:szCs w:val="20"/>
          <w:lang w:val="de-DE"/>
        </w:rPr>
      </w:pPr>
      <w:r w:rsidRPr="00F32B2E">
        <w:rPr>
          <w:rFonts w:ascii="Arial" w:hAnsi="Arial" w:cs="Arial"/>
          <w:b/>
          <w:w w:val="120"/>
          <w:sz w:val="20"/>
          <w:szCs w:val="20"/>
          <w:lang w:val="de-DE"/>
        </w:rPr>
        <w:t xml:space="preserve">§ </w:t>
      </w:r>
      <w:r w:rsidRPr="00F32B2E">
        <w:rPr>
          <w:rFonts w:ascii="Arial" w:eastAsia="Arial" w:hAnsi="Arial" w:cs="Arial"/>
          <w:b/>
          <w:bCs/>
          <w:w w:val="120"/>
          <w:sz w:val="20"/>
          <w:szCs w:val="20"/>
          <w:lang w:val="de-DE"/>
        </w:rPr>
        <w:t>2</w:t>
      </w: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Die gegenständliche Betriebsv</w:t>
      </w:r>
      <w:r w:rsidRPr="00F32B2E">
        <w:rPr>
          <w:rFonts w:ascii="Arial" w:hAnsi="Arial" w:cs="Arial"/>
          <w:sz w:val="20"/>
          <w:szCs w:val="20"/>
          <w:lang w:val="de-DE"/>
        </w:rPr>
        <w:t xml:space="preserve">ereinbarung </w:t>
      </w:r>
      <w:r>
        <w:rPr>
          <w:rFonts w:ascii="Arial" w:hAnsi="Arial" w:cs="Arial"/>
          <w:sz w:val="20"/>
          <w:szCs w:val="20"/>
          <w:lang w:val="de-DE"/>
        </w:rPr>
        <w:t>gilt ab 01.05.2015, sofern nicht für einzelne Vertragspunkte ausdrücklich eine frühere Wirkung vereinbart ist.</w:t>
      </w:r>
    </w:p>
    <w:p w:rsidR="00FE3F59"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eastAsia="Arial" w:hAnsi="Arial" w:cs="Arial"/>
          <w:sz w:val="20"/>
          <w:szCs w:val="20"/>
          <w:lang w:val="de-DE"/>
        </w:rPr>
      </w:pPr>
      <w:r w:rsidRPr="00F32B2E">
        <w:rPr>
          <w:rFonts w:ascii="Arial" w:hAnsi="Arial" w:cs="Arial"/>
          <w:b/>
          <w:w w:val="105"/>
          <w:sz w:val="20"/>
          <w:szCs w:val="20"/>
          <w:lang w:val="de-DE"/>
        </w:rPr>
        <w:t>Arbeitszeit, Ruhepausen und Ruhezeiten</w:t>
      </w:r>
    </w:p>
    <w:p w:rsidR="00FE3F59" w:rsidRPr="00F32B2E" w:rsidRDefault="00FE3F59" w:rsidP="00FE3F59">
      <w:pPr>
        <w:tabs>
          <w:tab w:val="left" w:pos="284"/>
        </w:tabs>
        <w:jc w:val="both"/>
        <w:rPr>
          <w:rFonts w:ascii="Arial" w:eastAsia="Arial" w:hAnsi="Arial" w:cs="Arial"/>
          <w:b/>
          <w:bCs/>
          <w:sz w:val="20"/>
          <w:szCs w:val="20"/>
          <w:lang w:val="de-DE"/>
        </w:rPr>
      </w:pPr>
    </w:p>
    <w:p w:rsidR="00FE3F59" w:rsidRPr="00F32B2E" w:rsidRDefault="00FE3F59" w:rsidP="00FE3F59">
      <w:pPr>
        <w:tabs>
          <w:tab w:val="left" w:pos="284"/>
        </w:tabs>
        <w:jc w:val="both"/>
        <w:rPr>
          <w:rFonts w:ascii="Arial" w:eastAsia="Arial" w:hAnsi="Arial" w:cs="Arial"/>
          <w:b/>
          <w:sz w:val="20"/>
          <w:szCs w:val="20"/>
          <w:lang w:val="de-DE"/>
        </w:rPr>
      </w:pPr>
      <w:r w:rsidRPr="00F32B2E">
        <w:rPr>
          <w:rFonts w:ascii="Arial" w:hAnsi="Arial" w:cs="Arial"/>
          <w:b/>
          <w:w w:val="120"/>
          <w:sz w:val="20"/>
          <w:szCs w:val="20"/>
          <w:lang w:val="de-DE"/>
        </w:rPr>
        <w:t xml:space="preserve">§ </w:t>
      </w:r>
      <w:r w:rsidRPr="00F32B2E">
        <w:rPr>
          <w:rFonts w:ascii="Arial" w:eastAsia="Arial" w:hAnsi="Arial" w:cs="Arial"/>
          <w:b/>
          <w:bCs/>
          <w:w w:val="120"/>
          <w:sz w:val="20"/>
          <w:szCs w:val="20"/>
          <w:lang w:val="de-DE"/>
        </w:rPr>
        <w:t>3</w:t>
      </w: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Arbeitszeit ist die Zeit vo</w:t>
      </w:r>
      <w:r>
        <w:rPr>
          <w:rFonts w:ascii="Arial" w:hAnsi="Arial" w:cs="Arial"/>
          <w:sz w:val="20"/>
          <w:szCs w:val="20"/>
          <w:lang w:val="de-DE"/>
        </w:rPr>
        <w:t>m</w:t>
      </w:r>
      <w:r w:rsidRPr="00F32B2E">
        <w:rPr>
          <w:rFonts w:ascii="Arial" w:hAnsi="Arial" w:cs="Arial"/>
          <w:sz w:val="20"/>
          <w:szCs w:val="20"/>
          <w:lang w:val="de-DE"/>
        </w:rPr>
        <w:t xml:space="preserve"> Dienst</w:t>
      </w:r>
      <w:r>
        <w:rPr>
          <w:rFonts w:ascii="Arial" w:hAnsi="Arial" w:cs="Arial"/>
          <w:sz w:val="20"/>
          <w:szCs w:val="20"/>
          <w:lang w:val="de-DE"/>
        </w:rPr>
        <w:t>antritt</w:t>
      </w:r>
      <w:r w:rsidRPr="00F32B2E">
        <w:rPr>
          <w:rFonts w:ascii="Arial" w:hAnsi="Arial" w:cs="Arial"/>
          <w:sz w:val="20"/>
          <w:szCs w:val="20"/>
          <w:lang w:val="de-DE"/>
        </w:rPr>
        <w:t xml:space="preserve"> bis </w:t>
      </w:r>
      <w:r>
        <w:rPr>
          <w:rFonts w:ascii="Arial" w:hAnsi="Arial" w:cs="Arial"/>
          <w:sz w:val="20"/>
          <w:szCs w:val="20"/>
          <w:lang w:val="de-DE"/>
        </w:rPr>
        <w:t xml:space="preserve">zum </w:t>
      </w:r>
      <w:r w:rsidRPr="00F32B2E">
        <w:rPr>
          <w:rFonts w:ascii="Arial" w:hAnsi="Arial" w:cs="Arial"/>
          <w:sz w:val="20"/>
          <w:szCs w:val="20"/>
          <w:lang w:val="de-DE"/>
        </w:rPr>
        <w:t>Dienstende. Die Arbeitszeit umfasst</w:t>
      </w:r>
      <w:r w:rsidRPr="00F32B2E">
        <w:rPr>
          <w:rFonts w:ascii="Arial" w:hAnsi="Arial" w:cs="Arial"/>
          <w:w w:val="101"/>
          <w:sz w:val="20"/>
          <w:szCs w:val="20"/>
          <w:lang w:val="de-DE"/>
        </w:rPr>
        <w:t xml:space="preserve"> </w:t>
      </w:r>
      <w:r w:rsidRPr="00F32B2E">
        <w:rPr>
          <w:rFonts w:ascii="Arial" w:hAnsi="Arial" w:cs="Arial"/>
          <w:sz w:val="20"/>
          <w:szCs w:val="20"/>
          <w:lang w:val="de-DE"/>
        </w:rPr>
        <w:t>neben den Zeiten der Krankenversorgung im Sinne</w:t>
      </w:r>
      <w:r>
        <w:rPr>
          <w:rFonts w:ascii="Arial" w:hAnsi="Arial" w:cs="Arial"/>
          <w:sz w:val="20"/>
          <w:szCs w:val="20"/>
          <w:lang w:val="de-DE"/>
        </w:rPr>
        <w:t xml:space="preserve"> des § 29 Abs </w:t>
      </w:r>
      <w:r w:rsidRPr="00F32B2E">
        <w:rPr>
          <w:rFonts w:ascii="Arial" w:hAnsi="Arial" w:cs="Arial"/>
          <w:sz w:val="20"/>
          <w:szCs w:val="20"/>
          <w:lang w:val="de-DE"/>
        </w:rPr>
        <w:t>4 Z</w:t>
      </w:r>
      <w:r>
        <w:rPr>
          <w:rFonts w:ascii="Arial" w:hAnsi="Arial" w:cs="Arial"/>
          <w:sz w:val="20"/>
          <w:szCs w:val="20"/>
          <w:lang w:val="de-DE"/>
        </w:rPr>
        <w:t> </w:t>
      </w:r>
      <w:r w:rsidRPr="00F32B2E">
        <w:rPr>
          <w:rFonts w:ascii="Arial" w:hAnsi="Arial" w:cs="Arial"/>
          <w:sz w:val="20"/>
          <w:szCs w:val="20"/>
          <w:lang w:val="de-DE"/>
        </w:rPr>
        <w:t>1 UG 2002</w:t>
      </w:r>
      <w:r w:rsidRPr="00F32B2E">
        <w:rPr>
          <w:rFonts w:ascii="Arial" w:hAnsi="Arial" w:cs="Arial"/>
          <w:w w:val="102"/>
          <w:sz w:val="20"/>
          <w:szCs w:val="20"/>
          <w:lang w:val="de-DE"/>
        </w:rPr>
        <w:t xml:space="preserve"> </w:t>
      </w:r>
      <w:r w:rsidRPr="00F32B2E">
        <w:rPr>
          <w:rFonts w:ascii="Arial" w:hAnsi="Arial" w:cs="Arial"/>
          <w:sz w:val="20"/>
          <w:szCs w:val="20"/>
          <w:lang w:val="de-DE"/>
        </w:rPr>
        <w:t>auch allfällige Zeiten für Forschung, Lehre und universitätsbezogene Verwaltung.</w:t>
      </w: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b/>
          <w:w w:val="120"/>
          <w:sz w:val="20"/>
          <w:szCs w:val="20"/>
          <w:lang w:val="de-DE"/>
        </w:rPr>
        <w:t>§</w:t>
      </w:r>
      <w:r w:rsidRPr="00F32B2E">
        <w:rPr>
          <w:rFonts w:ascii="Arial" w:hAnsi="Arial" w:cs="Arial"/>
          <w:w w:val="120"/>
          <w:sz w:val="20"/>
          <w:szCs w:val="20"/>
          <w:lang w:val="de-DE"/>
        </w:rPr>
        <w:t xml:space="preserve"> </w:t>
      </w:r>
      <w:r w:rsidRPr="00F32B2E">
        <w:rPr>
          <w:rFonts w:ascii="Arial" w:hAnsi="Arial" w:cs="Arial"/>
          <w:b/>
          <w:bCs/>
          <w:w w:val="120"/>
          <w:sz w:val="20"/>
          <w:szCs w:val="20"/>
          <w:lang w:val="de-DE"/>
        </w:rPr>
        <w:t>4</w:t>
      </w: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(1)</w:t>
      </w:r>
      <w:r>
        <w:rPr>
          <w:rFonts w:ascii="Arial" w:hAnsi="Arial" w:cs="Arial"/>
          <w:sz w:val="20"/>
          <w:szCs w:val="20"/>
          <w:lang w:val="de-DE"/>
        </w:rPr>
        <w:tab/>
      </w:r>
      <w:r w:rsidRPr="00F32B2E">
        <w:rPr>
          <w:rFonts w:ascii="Arial" w:hAnsi="Arial" w:cs="Arial"/>
          <w:sz w:val="20"/>
          <w:szCs w:val="20"/>
          <w:lang w:val="de-DE"/>
        </w:rPr>
        <w:t>Der Anspruch auf Ruhezeiten und Ruhepausen richtet sich nach den §§</w:t>
      </w:r>
      <w:r>
        <w:rPr>
          <w:rFonts w:ascii="Arial" w:hAnsi="Arial" w:cs="Arial"/>
          <w:sz w:val="20"/>
          <w:szCs w:val="20"/>
          <w:lang w:val="de-DE"/>
        </w:rPr>
        <w:t> </w:t>
      </w:r>
      <w:r w:rsidRPr="00F32B2E">
        <w:rPr>
          <w:rFonts w:ascii="Arial" w:hAnsi="Arial" w:cs="Arial"/>
          <w:sz w:val="20"/>
          <w:szCs w:val="20"/>
          <w:lang w:val="de-DE"/>
        </w:rPr>
        <w:t>6 und 7</w:t>
      </w:r>
      <w:r>
        <w:rPr>
          <w:rFonts w:ascii="Arial" w:hAnsi="Arial" w:cs="Arial"/>
          <w:w w:val="105"/>
          <w:sz w:val="20"/>
          <w:szCs w:val="20"/>
          <w:lang w:val="de-DE"/>
        </w:rPr>
        <w:t> </w:t>
      </w:r>
      <w:r w:rsidRPr="00F32B2E">
        <w:rPr>
          <w:rFonts w:ascii="Arial" w:hAnsi="Arial" w:cs="Arial"/>
          <w:sz w:val="20"/>
          <w:szCs w:val="20"/>
          <w:lang w:val="de-DE"/>
        </w:rPr>
        <w:t>KA</w:t>
      </w:r>
      <w:r>
        <w:rPr>
          <w:rFonts w:ascii="Arial" w:hAnsi="Arial" w:cs="Arial"/>
          <w:sz w:val="20"/>
          <w:szCs w:val="20"/>
          <w:lang w:val="de-DE"/>
        </w:rPr>
        <w:t>-</w:t>
      </w:r>
      <w:r w:rsidRPr="00F32B2E">
        <w:rPr>
          <w:rFonts w:ascii="Arial" w:hAnsi="Arial" w:cs="Arial"/>
          <w:sz w:val="20"/>
          <w:szCs w:val="20"/>
          <w:lang w:val="de-DE"/>
        </w:rPr>
        <w:t>AZG und nach dem ARG.</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eastAsia="Arial" w:hAnsi="Arial" w:cs="Arial"/>
          <w:sz w:val="20"/>
          <w:szCs w:val="20"/>
          <w:lang w:val="de-DE"/>
        </w:rPr>
        <w:t>(2)</w:t>
      </w:r>
      <w:r>
        <w:rPr>
          <w:rFonts w:ascii="Arial" w:eastAsia="Arial" w:hAnsi="Arial" w:cs="Arial"/>
          <w:sz w:val="20"/>
          <w:szCs w:val="20"/>
          <w:lang w:val="de-DE"/>
        </w:rPr>
        <w:tab/>
      </w:r>
      <w:r w:rsidRPr="00F32B2E">
        <w:rPr>
          <w:rFonts w:ascii="Arial" w:hAnsi="Arial" w:cs="Arial"/>
          <w:sz w:val="20"/>
          <w:szCs w:val="20"/>
          <w:lang w:val="de-DE"/>
        </w:rPr>
        <w:t>Ruhepausen zählen entgeltrechtlich zur Arbeitszeit.</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sidRPr="00F32B2E">
        <w:rPr>
          <w:rFonts w:ascii="Arial" w:eastAsia="Arial" w:hAnsi="Arial" w:cs="Arial"/>
          <w:sz w:val="20"/>
          <w:szCs w:val="20"/>
          <w:lang w:val="de-DE"/>
        </w:rPr>
        <w:t>(3)</w:t>
      </w:r>
      <w:r>
        <w:rPr>
          <w:rFonts w:ascii="Arial" w:eastAsia="Arial" w:hAnsi="Arial" w:cs="Arial"/>
          <w:sz w:val="20"/>
          <w:szCs w:val="20"/>
          <w:lang w:val="de-DE"/>
        </w:rPr>
        <w:tab/>
      </w:r>
      <w:r w:rsidRPr="00F32B2E">
        <w:rPr>
          <w:rFonts w:ascii="Arial" w:hAnsi="Arial" w:cs="Arial"/>
          <w:sz w:val="20"/>
          <w:szCs w:val="20"/>
          <w:lang w:val="de-DE"/>
        </w:rPr>
        <w:t>Ruhezeiten werden entgeltrechtlich nicht abgegolten.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eastAsia="Arial" w:hAnsi="Arial" w:cs="Arial"/>
          <w:sz w:val="20"/>
          <w:szCs w:val="20"/>
          <w:lang w:val="de-DE"/>
        </w:rPr>
        <w:t>(4)</w:t>
      </w:r>
      <w:r>
        <w:rPr>
          <w:rFonts w:ascii="Arial" w:eastAsia="Arial" w:hAnsi="Arial" w:cs="Arial"/>
          <w:sz w:val="20"/>
          <w:szCs w:val="20"/>
          <w:lang w:val="de-DE"/>
        </w:rPr>
        <w:tab/>
      </w:r>
      <w:r w:rsidRPr="00F32B2E">
        <w:rPr>
          <w:rFonts w:ascii="Arial" w:hAnsi="Arial" w:cs="Arial"/>
          <w:sz w:val="20"/>
          <w:szCs w:val="20"/>
          <w:lang w:val="de-DE"/>
        </w:rPr>
        <w:t>Pro Woche ist eine durchgehende Ruhezeit von 36 Stunden zu gewährleisten</w:t>
      </w:r>
      <w:r w:rsidRPr="00F32B2E">
        <w:rPr>
          <w:rFonts w:ascii="Arial" w:hAnsi="Arial" w:cs="Arial"/>
          <w:w w:val="101"/>
          <w:sz w:val="20"/>
          <w:szCs w:val="20"/>
          <w:lang w:val="de-DE"/>
        </w:rPr>
        <w:t xml:space="preserve"> </w:t>
      </w:r>
      <w:r w:rsidRPr="00F32B2E">
        <w:rPr>
          <w:rFonts w:ascii="Arial" w:hAnsi="Arial" w:cs="Arial"/>
          <w:sz w:val="20"/>
          <w:szCs w:val="20"/>
          <w:lang w:val="de-DE"/>
        </w:rPr>
        <w:t>(§§ 3</w:t>
      </w:r>
      <w:r>
        <w:rPr>
          <w:rFonts w:ascii="Arial" w:hAnsi="Arial" w:cs="Arial"/>
          <w:sz w:val="20"/>
          <w:szCs w:val="20"/>
          <w:lang w:val="de-DE"/>
        </w:rPr>
        <w:t>,</w:t>
      </w:r>
      <w:r w:rsidRPr="00F32B2E">
        <w:rPr>
          <w:rFonts w:ascii="Arial" w:hAnsi="Arial" w:cs="Arial"/>
          <w:sz w:val="20"/>
          <w:szCs w:val="20"/>
          <w:lang w:val="de-DE"/>
        </w:rPr>
        <w:t xml:space="preserve"> 4 ARG). Falls die durchgehende Ruhezeit in der Arbeitswoche nicht gewährt</w:t>
      </w:r>
      <w:r w:rsidRPr="00F32B2E">
        <w:rPr>
          <w:rFonts w:ascii="Arial" w:hAnsi="Arial" w:cs="Arial"/>
          <w:w w:val="101"/>
          <w:sz w:val="20"/>
          <w:szCs w:val="20"/>
          <w:lang w:val="de-DE"/>
        </w:rPr>
        <w:t xml:space="preserve"> </w:t>
      </w:r>
      <w:r w:rsidRPr="00F32B2E">
        <w:rPr>
          <w:rFonts w:ascii="Arial" w:hAnsi="Arial" w:cs="Arial"/>
          <w:sz w:val="20"/>
          <w:szCs w:val="20"/>
          <w:lang w:val="de-DE"/>
        </w:rPr>
        <w:t>werden kann, ist in der Folgewoche diese Ruhezeit einzuplanen. Zur Berechnung</w:t>
      </w:r>
      <w:r w:rsidRPr="00F32B2E">
        <w:rPr>
          <w:rFonts w:ascii="Arial" w:hAnsi="Arial" w:cs="Arial"/>
          <w:w w:val="101"/>
          <w:sz w:val="20"/>
          <w:szCs w:val="20"/>
          <w:lang w:val="de-DE"/>
        </w:rPr>
        <w:t xml:space="preserve"> </w:t>
      </w:r>
      <w:r w:rsidRPr="00F32B2E">
        <w:rPr>
          <w:rFonts w:ascii="Arial" w:hAnsi="Arial" w:cs="Arial"/>
          <w:sz w:val="20"/>
          <w:szCs w:val="20"/>
          <w:lang w:val="de-DE"/>
        </w:rPr>
        <w:t>dürfen Urlaubs-, Krankenstands- und Feier</w:t>
      </w:r>
      <w:r>
        <w:rPr>
          <w:rFonts w:ascii="Arial" w:hAnsi="Arial" w:cs="Arial"/>
          <w:sz w:val="20"/>
          <w:szCs w:val="20"/>
          <w:lang w:val="de-DE"/>
        </w:rPr>
        <w:t>tage nicht herangezogen werden.</w:t>
      </w:r>
    </w:p>
    <w:p w:rsidR="00FE3F59" w:rsidRPr="00F32B2E" w:rsidRDefault="00FE3F59" w:rsidP="00FE3F59">
      <w:pPr>
        <w:tabs>
          <w:tab w:val="left" w:pos="284"/>
        </w:tabs>
        <w:ind w:right="-284"/>
        <w:jc w:val="both"/>
        <w:rPr>
          <w:rFonts w:ascii="Arial" w:hAnsi="Arial" w:cs="Arial"/>
          <w:sz w:val="22"/>
          <w:szCs w:val="22"/>
          <w:lang w:val="de-DE"/>
        </w:rPr>
      </w:pPr>
    </w:p>
    <w:p w:rsidR="00FE3F59" w:rsidRPr="00F32B2E" w:rsidRDefault="00FE3F59" w:rsidP="00FE3F59">
      <w:pPr>
        <w:tabs>
          <w:tab w:val="left" w:pos="284"/>
        </w:tabs>
        <w:ind w:right="-284"/>
        <w:jc w:val="both"/>
        <w:rPr>
          <w:rFonts w:ascii="Arial" w:hAnsi="Arial" w:cs="Arial"/>
          <w:sz w:val="22"/>
          <w:szCs w:val="22"/>
          <w:lang w:val="de-DE"/>
        </w:rPr>
      </w:pPr>
      <w:r>
        <w:rPr>
          <w:rFonts w:ascii="Arial" w:hAnsi="Arial" w:cs="Arial"/>
          <w:sz w:val="22"/>
          <w:szCs w:val="22"/>
          <w:lang w:val="de-DE"/>
        </w:rPr>
        <w:br w:type="page"/>
      </w:r>
    </w:p>
    <w:p w:rsidR="00FE3F59" w:rsidRPr="00F32B2E" w:rsidRDefault="00FE3F59" w:rsidP="00FE3F59">
      <w:pPr>
        <w:tabs>
          <w:tab w:val="left" w:pos="284"/>
        </w:tabs>
        <w:jc w:val="both"/>
        <w:rPr>
          <w:rFonts w:ascii="Arial" w:eastAsia="Arial" w:hAnsi="Arial" w:cs="Arial"/>
          <w:sz w:val="20"/>
          <w:szCs w:val="20"/>
          <w:lang w:val="de-DE"/>
        </w:rPr>
      </w:pPr>
      <w:r w:rsidRPr="00F32B2E">
        <w:rPr>
          <w:rFonts w:ascii="Arial" w:hAnsi="Arial" w:cs="Arial"/>
          <w:b/>
          <w:w w:val="105"/>
          <w:sz w:val="20"/>
          <w:szCs w:val="20"/>
          <w:lang w:val="de-DE"/>
        </w:rPr>
        <w:lastRenderedPageBreak/>
        <w:t>Tägliche Arbeitszeit</w:t>
      </w:r>
    </w:p>
    <w:p w:rsidR="00FE3F59" w:rsidRPr="00F32B2E" w:rsidRDefault="00FE3F59" w:rsidP="00FE3F59">
      <w:pPr>
        <w:tabs>
          <w:tab w:val="left" w:pos="284"/>
        </w:tabs>
        <w:jc w:val="both"/>
        <w:rPr>
          <w:rFonts w:ascii="Arial" w:eastAsia="Arial" w:hAnsi="Arial" w:cs="Arial"/>
          <w:b/>
          <w:bCs/>
          <w:sz w:val="20"/>
          <w:szCs w:val="20"/>
          <w:lang w:val="de-DE"/>
        </w:rPr>
      </w:pPr>
    </w:p>
    <w:p w:rsidR="00FE3F59" w:rsidRPr="00452925" w:rsidRDefault="00FE3F59" w:rsidP="00FE3F59">
      <w:pPr>
        <w:tabs>
          <w:tab w:val="left" w:pos="284"/>
        </w:tabs>
        <w:jc w:val="both"/>
        <w:rPr>
          <w:rFonts w:ascii="Arial" w:eastAsia="Arial" w:hAnsi="Arial" w:cs="Arial"/>
          <w:b/>
          <w:sz w:val="20"/>
          <w:szCs w:val="20"/>
          <w:lang w:val="de-DE"/>
        </w:rPr>
      </w:pPr>
      <w:r w:rsidRPr="00452925">
        <w:rPr>
          <w:rFonts w:ascii="Arial" w:hAnsi="Arial" w:cs="Arial"/>
          <w:b/>
          <w:w w:val="120"/>
          <w:sz w:val="20"/>
          <w:szCs w:val="20"/>
          <w:lang w:val="de-DE"/>
        </w:rPr>
        <w:t xml:space="preserve">§ </w:t>
      </w:r>
      <w:r w:rsidRPr="00452925">
        <w:rPr>
          <w:rFonts w:ascii="Arial" w:eastAsia="Arial" w:hAnsi="Arial" w:cs="Arial"/>
          <w:b/>
          <w:bCs/>
          <w:w w:val="120"/>
          <w:sz w:val="20"/>
          <w:szCs w:val="20"/>
          <w:lang w:val="de-DE"/>
        </w:rPr>
        <w:t>5</w:t>
      </w:r>
    </w:p>
    <w:p w:rsidR="00FE3F59" w:rsidRDefault="00FE3F59" w:rsidP="00FE3F59">
      <w:pPr>
        <w:tabs>
          <w:tab w:val="left" w:pos="284"/>
        </w:tabs>
        <w:jc w:val="both"/>
        <w:rPr>
          <w:rFonts w:ascii="Arial" w:hAnsi="Arial" w:cs="Arial"/>
          <w:sz w:val="20"/>
          <w:szCs w:val="20"/>
          <w:lang w:val="de-DE"/>
        </w:rPr>
      </w:pPr>
      <w:r w:rsidRPr="00452925">
        <w:rPr>
          <w:rFonts w:ascii="Arial" w:hAnsi="Arial" w:cs="Arial"/>
          <w:sz w:val="20"/>
          <w:szCs w:val="20"/>
          <w:lang w:val="de-DE"/>
        </w:rPr>
        <w:t>(1</w:t>
      </w:r>
      <w:r>
        <w:rPr>
          <w:rFonts w:ascii="Arial" w:hAnsi="Arial" w:cs="Arial"/>
          <w:sz w:val="20"/>
          <w:szCs w:val="20"/>
          <w:lang w:val="de-DE"/>
        </w:rPr>
        <w:t>)</w:t>
      </w:r>
      <w:r>
        <w:rPr>
          <w:rFonts w:ascii="Arial" w:hAnsi="Arial" w:cs="Arial"/>
          <w:sz w:val="20"/>
          <w:szCs w:val="20"/>
          <w:lang w:val="de-DE"/>
        </w:rPr>
        <w:tab/>
      </w:r>
      <w:r w:rsidRPr="00452925">
        <w:rPr>
          <w:rFonts w:ascii="Arial" w:hAnsi="Arial" w:cs="Arial"/>
          <w:sz w:val="20"/>
          <w:szCs w:val="20"/>
          <w:lang w:val="de-DE"/>
        </w:rPr>
        <w:t>Die tägliche Arbeitszeit i</w:t>
      </w:r>
      <w:r>
        <w:rPr>
          <w:rFonts w:ascii="Arial" w:hAnsi="Arial" w:cs="Arial"/>
          <w:sz w:val="20"/>
          <w:szCs w:val="20"/>
          <w:lang w:val="de-DE"/>
        </w:rPr>
        <w:t>st unter Berücksichtigung des § </w:t>
      </w:r>
      <w:r w:rsidRPr="00452925">
        <w:rPr>
          <w:rFonts w:ascii="Arial" w:hAnsi="Arial" w:cs="Arial"/>
          <w:sz w:val="20"/>
          <w:szCs w:val="20"/>
          <w:lang w:val="de-DE"/>
        </w:rPr>
        <w:t xml:space="preserve">14 </w:t>
      </w:r>
      <w:r>
        <w:rPr>
          <w:rFonts w:ascii="Arial" w:hAnsi="Arial" w:cs="Arial"/>
          <w:sz w:val="20"/>
          <w:szCs w:val="20"/>
          <w:lang w:val="de-DE"/>
        </w:rPr>
        <w:t>Abs </w:t>
      </w:r>
      <w:r w:rsidRPr="00452925">
        <w:rPr>
          <w:rFonts w:ascii="Arial" w:hAnsi="Arial" w:cs="Arial"/>
          <w:sz w:val="20"/>
          <w:szCs w:val="20"/>
          <w:lang w:val="de-DE"/>
        </w:rPr>
        <w:t xml:space="preserve">1 bis 3 </w:t>
      </w:r>
      <w:r>
        <w:rPr>
          <w:rFonts w:ascii="Arial" w:hAnsi="Arial" w:cs="Arial"/>
          <w:sz w:val="20"/>
          <w:szCs w:val="20"/>
          <w:lang w:val="de-DE"/>
        </w:rPr>
        <w:t>dieser Betriebsv</w:t>
      </w:r>
      <w:r w:rsidRPr="00452925">
        <w:rPr>
          <w:rFonts w:ascii="Arial" w:hAnsi="Arial" w:cs="Arial"/>
          <w:sz w:val="20"/>
          <w:szCs w:val="20"/>
          <w:lang w:val="de-DE"/>
        </w:rPr>
        <w:t>ereinbarung im</w:t>
      </w:r>
      <w:r w:rsidRPr="00452925">
        <w:rPr>
          <w:rFonts w:ascii="Arial" w:hAnsi="Arial" w:cs="Arial"/>
          <w:w w:val="103"/>
          <w:sz w:val="20"/>
          <w:szCs w:val="20"/>
          <w:lang w:val="de-DE"/>
        </w:rPr>
        <w:t xml:space="preserve"> </w:t>
      </w:r>
      <w:r w:rsidRPr="00452925">
        <w:rPr>
          <w:rFonts w:ascii="Arial" w:hAnsi="Arial" w:cs="Arial"/>
          <w:sz w:val="20"/>
          <w:szCs w:val="20"/>
          <w:lang w:val="de-DE"/>
        </w:rPr>
        <w:t>Vorhinein im Dienstplan festzulegen</w:t>
      </w:r>
      <w:r>
        <w:rPr>
          <w:rFonts w:ascii="Arial" w:hAnsi="Arial" w:cs="Arial"/>
          <w:sz w:val="20"/>
          <w:szCs w:val="20"/>
          <w:lang w:val="de-DE"/>
        </w:rPr>
        <w:t>.</w:t>
      </w:r>
    </w:p>
    <w:p w:rsidR="00FE3F59" w:rsidRPr="00452925" w:rsidRDefault="00FE3F59" w:rsidP="00FE3F59">
      <w:pPr>
        <w:tabs>
          <w:tab w:val="left" w:pos="284"/>
        </w:tabs>
        <w:jc w:val="both"/>
        <w:rPr>
          <w:rFonts w:ascii="Arial" w:hAnsi="Arial" w:cs="Arial"/>
          <w:sz w:val="20"/>
          <w:szCs w:val="20"/>
          <w:lang w:val="de-DE"/>
        </w:rPr>
      </w:pPr>
    </w:p>
    <w:p w:rsidR="00FE3F59" w:rsidRPr="00452925"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(2)</w:t>
      </w:r>
      <w:r>
        <w:rPr>
          <w:rFonts w:ascii="Arial" w:hAnsi="Arial" w:cs="Arial"/>
          <w:sz w:val="20"/>
          <w:szCs w:val="20"/>
          <w:lang w:val="de-DE"/>
        </w:rPr>
        <w:tab/>
      </w:r>
      <w:r w:rsidRPr="00452925">
        <w:rPr>
          <w:rFonts w:ascii="Arial" w:hAnsi="Arial" w:cs="Arial"/>
          <w:sz w:val="20"/>
          <w:szCs w:val="20"/>
          <w:lang w:val="de-DE"/>
        </w:rPr>
        <w:t xml:space="preserve">Die tägliche Höchstarbeitszeit beträgt </w:t>
      </w:r>
      <w:r>
        <w:rPr>
          <w:rFonts w:ascii="Arial" w:hAnsi="Arial" w:cs="Arial"/>
          <w:sz w:val="20"/>
          <w:szCs w:val="20"/>
          <w:lang w:val="de-DE"/>
        </w:rPr>
        <w:noBreakHyphen/>
      </w:r>
      <w:r w:rsidRPr="00452925">
        <w:rPr>
          <w:rFonts w:ascii="Arial" w:hAnsi="Arial" w:cs="Arial"/>
          <w:sz w:val="20"/>
          <w:szCs w:val="20"/>
          <w:lang w:val="de-DE"/>
        </w:rPr>
        <w:t xml:space="preserve"> abgesehen von verlängerten Diensten</w:t>
      </w:r>
      <w:r w:rsidRPr="00452925">
        <w:rPr>
          <w:rFonts w:ascii="Arial" w:hAnsi="Arial" w:cs="Arial"/>
          <w:w w:val="101"/>
          <w:sz w:val="20"/>
          <w:szCs w:val="20"/>
          <w:lang w:val="de-DE"/>
        </w:rPr>
        <w:t xml:space="preserve"> </w:t>
      </w:r>
      <w:r>
        <w:rPr>
          <w:rFonts w:ascii="Arial" w:hAnsi="Arial" w:cs="Arial"/>
          <w:w w:val="101"/>
          <w:sz w:val="20"/>
          <w:szCs w:val="20"/>
          <w:lang w:val="de-DE"/>
        </w:rPr>
        <w:t>gemäß dieser Betriebsv</w:t>
      </w:r>
      <w:r w:rsidRPr="00452925">
        <w:rPr>
          <w:rFonts w:ascii="Arial" w:hAnsi="Arial" w:cs="Arial"/>
          <w:w w:val="101"/>
          <w:sz w:val="20"/>
          <w:szCs w:val="20"/>
          <w:lang w:val="de-DE"/>
        </w:rPr>
        <w:t xml:space="preserve">ereinbarung </w:t>
      </w:r>
      <w:r w:rsidRPr="00452925">
        <w:rPr>
          <w:rFonts w:ascii="Arial" w:hAnsi="Arial" w:cs="Arial"/>
          <w:sz w:val="20"/>
          <w:szCs w:val="20"/>
          <w:lang w:val="de-DE"/>
        </w:rPr>
        <w:t xml:space="preserve">(§ 4 KA-AZG) und außergewöhnlichen Fällen (§ 8 KA-AZG) </w:t>
      </w:r>
      <w:r>
        <w:rPr>
          <w:rFonts w:ascii="Arial" w:hAnsi="Arial" w:cs="Arial"/>
          <w:sz w:val="20"/>
          <w:szCs w:val="20"/>
          <w:lang w:val="de-DE"/>
        </w:rPr>
        <w:noBreakHyphen/>
      </w:r>
      <w:r w:rsidRPr="00452925">
        <w:rPr>
          <w:rFonts w:ascii="Arial" w:hAnsi="Arial" w:cs="Arial"/>
          <w:sz w:val="20"/>
          <w:szCs w:val="20"/>
          <w:lang w:val="de-DE"/>
        </w:rPr>
        <w:t xml:space="preserve"> 13 Stunden</w:t>
      </w:r>
      <w:r>
        <w:rPr>
          <w:rFonts w:ascii="Arial" w:hAnsi="Arial" w:cs="Arial"/>
          <w:sz w:val="20"/>
          <w:szCs w:val="20"/>
          <w:lang w:val="de-DE"/>
        </w:rPr>
        <w:t>. Mit Ausnahme von verlängerten Diensten und angeordneten Überstunden ist für Aufgaben der Krankenanstalten die tägliche Arbeitszeit nur von Montag bis Freitag</w:t>
      </w:r>
      <w:r w:rsidRPr="00452925">
        <w:rPr>
          <w:rFonts w:ascii="Arial" w:hAnsi="Arial" w:cs="Arial"/>
          <w:sz w:val="20"/>
          <w:szCs w:val="20"/>
          <w:lang w:val="de-DE"/>
        </w:rPr>
        <w:t xml:space="preserve"> in der Zeit zwischen 6:30 Uhr und 17:30 Uhr </w:t>
      </w:r>
      <w:r>
        <w:rPr>
          <w:rFonts w:ascii="Arial" w:hAnsi="Arial" w:cs="Arial"/>
          <w:sz w:val="20"/>
          <w:szCs w:val="20"/>
          <w:lang w:val="de-DE"/>
        </w:rPr>
        <w:t>im Ausmaß von maximal neun Stunden zulässig</w:t>
      </w:r>
      <w:r w:rsidRPr="00452925">
        <w:rPr>
          <w:rFonts w:ascii="Arial" w:hAnsi="Arial" w:cs="Arial"/>
          <w:sz w:val="20"/>
          <w:szCs w:val="20"/>
          <w:lang w:val="de-DE"/>
        </w:rPr>
        <w:t>. Die Abhaltung von curricularer Lehre innerhalb von Montag bis Freitag von 07:00 bis 19:00 ist auf die Arbeitszeit anzurechnen</w:t>
      </w:r>
      <w:r>
        <w:rPr>
          <w:rFonts w:ascii="Arial" w:hAnsi="Arial" w:cs="Arial"/>
          <w:sz w:val="20"/>
          <w:szCs w:val="20"/>
          <w:lang w:val="de-DE"/>
        </w:rPr>
        <w:t>.</w:t>
      </w:r>
    </w:p>
    <w:p w:rsidR="00FE3F59" w:rsidRPr="00452925"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(3)</w:t>
      </w:r>
      <w:r>
        <w:rPr>
          <w:rFonts w:ascii="Arial" w:hAnsi="Arial" w:cs="Arial"/>
          <w:sz w:val="20"/>
          <w:szCs w:val="20"/>
          <w:lang w:val="de-DE"/>
        </w:rPr>
        <w:tab/>
      </w:r>
      <w:r w:rsidRPr="00452925">
        <w:rPr>
          <w:rFonts w:ascii="Arial" w:hAnsi="Arial" w:cs="Arial"/>
          <w:sz w:val="20"/>
          <w:szCs w:val="20"/>
          <w:lang w:val="de-DE"/>
        </w:rPr>
        <w:t>Abgesehen von verlängerten Diensten an Wochenenden und Feiertagen</w:t>
      </w:r>
      <w:r>
        <w:rPr>
          <w:rFonts w:ascii="Arial" w:hAnsi="Arial" w:cs="Arial"/>
          <w:sz w:val="20"/>
          <w:szCs w:val="20"/>
          <w:lang w:val="de-DE"/>
        </w:rPr>
        <w:t xml:space="preserve"> </w:t>
      </w:r>
      <w:r w:rsidRPr="00452925">
        <w:rPr>
          <w:rFonts w:ascii="Arial" w:hAnsi="Arial" w:cs="Arial"/>
          <w:sz w:val="20"/>
          <w:szCs w:val="20"/>
          <w:lang w:val="de-DE"/>
        </w:rPr>
        <w:t xml:space="preserve">sind nur </w:t>
      </w:r>
      <w:r>
        <w:rPr>
          <w:rFonts w:ascii="Arial" w:hAnsi="Arial" w:cs="Arial"/>
          <w:sz w:val="20"/>
          <w:szCs w:val="20"/>
          <w:lang w:val="de-DE"/>
        </w:rPr>
        <w:t>fünf</w:t>
      </w:r>
      <w:r w:rsidRPr="00452925">
        <w:rPr>
          <w:rFonts w:ascii="Arial" w:hAnsi="Arial" w:cs="Arial"/>
          <w:sz w:val="20"/>
          <w:szCs w:val="20"/>
          <w:lang w:val="de-DE"/>
        </w:rPr>
        <w:t xml:space="preserve"> Dienstantritte pro</w:t>
      </w:r>
      <w:r w:rsidRPr="00452925">
        <w:rPr>
          <w:rFonts w:ascii="Arial" w:hAnsi="Arial" w:cs="Arial"/>
          <w:w w:val="103"/>
          <w:sz w:val="20"/>
          <w:szCs w:val="20"/>
          <w:lang w:val="de-DE"/>
        </w:rPr>
        <w:t xml:space="preserve"> </w:t>
      </w:r>
      <w:r w:rsidRPr="00452925">
        <w:rPr>
          <w:rFonts w:ascii="Arial" w:hAnsi="Arial" w:cs="Arial"/>
          <w:sz w:val="20"/>
          <w:szCs w:val="20"/>
          <w:lang w:val="de-DE"/>
        </w:rPr>
        <w:t>Arbeitswoche zulässig</w:t>
      </w:r>
      <w:r>
        <w:rPr>
          <w:rFonts w:ascii="Arial" w:hAnsi="Arial" w:cs="Arial"/>
          <w:sz w:val="20"/>
          <w:szCs w:val="20"/>
          <w:lang w:val="de-DE"/>
        </w:rPr>
        <w:t>, geteilte Dienste sind nicht möglich</w:t>
      </w:r>
      <w:r w:rsidRPr="00452925">
        <w:rPr>
          <w:rFonts w:ascii="Arial" w:hAnsi="Arial" w:cs="Arial"/>
          <w:sz w:val="20"/>
          <w:szCs w:val="20"/>
          <w:lang w:val="de-DE"/>
        </w:rPr>
        <w:t xml:space="preserve">. Die von der Medizinischen Universität Innsbruck festzulegenden Betriebszeiten haben sich nach den in dieser Betriebsvereinbarung </w:t>
      </w:r>
      <w:r>
        <w:rPr>
          <w:rFonts w:ascii="Arial" w:hAnsi="Arial" w:cs="Arial"/>
          <w:sz w:val="20"/>
          <w:szCs w:val="20"/>
          <w:lang w:val="de-DE"/>
        </w:rPr>
        <w:t>getroffenen</w:t>
      </w:r>
      <w:r w:rsidRPr="00452925">
        <w:rPr>
          <w:rFonts w:ascii="Arial" w:hAnsi="Arial" w:cs="Arial"/>
          <w:sz w:val="20"/>
          <w:szCs w:val="20"/>
          <w:lang w:val="de-DE"/>
        </w:rPr>
        <w:t xml:space="preserve"> Vereinbarungen zu richten und sind nach Anhörung des Betriebsrates entsprechend den gesetzlichen Vorgaben, insbesondere auch jene</w:t>
      </w:r>
      <w:r>
        <w:rPr>
          <w:rFonts w:ascii="Arial" w:hAnsi="Arial" w:cs="Arial"/>
          <w:sz w:val="20"/>
          <w:szCs w:val="20"/>
          <w:lang w:val="de-DE"/>
        </w:rPr>
        <w:t>n</w:t>
      </w:r>
      <w:r w:rsidRPr="00452925">
        <w:rPr>
          <w:rFonts w:ascii="Arial" w:hAnsi="Arial" w:cs="Arial"/>
          <w:sz w:val="20"/>
          <w:szCs w:val="20"/>
          <w:lang w:val="de-DE"/>
        </w:rPr>
        <w:t xml:space="preserve"> des Ärztegesetzes, für die jeweilige Klinik festzulegen.</w:t>
      </w:r>
    </w:p>
    <w:p w:rsidR="00FE3F59" w:rsidRPr="00F32B2E" w:rsidRDefault="00FE3F59" w:rsidP="00FE3F59">
      <w:pPr>
        <w:tabs>
          <w:tab w:val="left" w:pos="284"/>
        </w:tabs>
        <w:ind w:right="-284"/>
        <w:jc w:val="both"/>
        <w:rPr>
          <w:rFonts w:ascii="Arial" w:hAnsi="Arial" w:cs="Arial"/>
          <w:sz w:val="22"/>
          <w:szCs w:val="22"/>
          <w:lang w:val="de-DE"/>
        </w:rPr>
      </w:pPr>
    </w:p>
    <w:p w:rsidR="00FE3F59" w:rsidRPr="00F32B2E" w:rsidRDefault="00FE3F59" w:rsidP="00FE3F59">
      <w:pPr>
        <w:tabs>
          <w:tab w:val="left" w:pos="284"/>
        </w:tabs>
        <w:ind w:right="-284"/>
        <w:jc w:val="both"/>
        <w:rPr>
          <w:rFonts w:ascii="Arial" w:hAnsi="Arial" w:cs="Arial"/>
          <w:sz w:val="22"/>
          <w:szCs w:val="22"/>
          <w:lang w:val="de-DE"/>
        </w:rPr>
      </w:pPr>
    </w:p>
    <w:p w:rsidR="00FE3F59" w:rsidRPr="00F32B2E" w:rsidRDefault="00FE3F59" w:rsidP="00FE3F59">
      <w:pPr>
        <w:tabs>
          <w:tab w:val="left" w:pos="284"/>
        </w:tabs>
        <w:jc w:val="both"/>
        <w:rPr>
          <w:rFonts w:ascii="Arial" w:eastAsia="Arial" w:hAnsi="Arial" w:cs="Arial"/>
          <w:sz w:val="20"/>
          <w:szCs w:val="20"/>
          <w:lang w:val="de-DE"/>
        </w:rPr>
      </w:pPr>
      <w:r w:rsidRPr="00F32B2E">
        <w:rPr>
          <w:rFonts w:ascii="Arial" w:hAnsi="Arial" w:cs="Arial"/>
          <w:b/>
          <w:w w:val="105"/>
          <w:sz w:val="20"/>
          <w:szCs w:val="20"/>
          <w:lang w:val="de-DE"/>
        </w:rPr>
        <w:t>Wöchentliche Arbeitszeit</w:t>
      </w:r>
    </w:p>
    <w:p w:rsidR="00FE3F59" w:rsidRPr="00F32B2E" w:rsidRDefault="00FE3F59" w:rsidP="00FE3F59">
      <w:pPr>
        <w:tabs>
          <w:tab w:val="left" w:pos="284"/>
        </w:tabs>
        <w:jc w:val="both"/>
        <w:rPr>
          <w:rFonts w:ascii="Arial" w:eastAsia="Arial" w:hAnsi="Arial" w:cs="Arial"/>
          <w:b/>
          <w:bCs/>
          <w:sz w:val="20"/>
          <w:szCs w:val="20"/>
          <w:lang w:val="de-DE"/>
        </w:rPr>
      </w:pPr>
    </w:p>
    <w:p w:rsidR="00FE3F59" w:rsidRPr="00F32B2E" w:rsidRDefault="00FE3F59" w:rsidP="00FE3F59">
      <w:pPr>
        <w:tabs>
          <w:tab w:val="left" w:pos="284"/>
        </w:tabs>
        <w:jc w:val="both"/>
        <w:rPr>
          <w:rFonts w:ascii="Arial" w:hAnsi="Arial" w:cs="Arial"/>
          <w:b/>
          <w:sz w:val="20"/>
          <w:szCs w:val="20"/>
          <w:lang w:val="de-DE"/>
        </w:rPr>
      </w:pPr>
      <w:r w:rsidRPr="00F32B2E">
        <w:rPr>
          <w:rFonts w:ascii="Arial" w:hAnsi="Arial" w:cs="Arial"/>
          <w:b/>
          <w:sz w:val="20"/>
          <w:szCs w:val="20"/>
          <w:lang w:val="de-DE"/>
        </w:rPr>
        <w:t>§ 6</w:t>
      </w: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(1)</w:t>
      </w:r>
      <w:r>
        <w:rPr>
          <w:rFonts w:ascii="Arial" w:hAnsi="Arial" w:cs="Arial"/>
          <w:sz w:val="20"/>
          <w:szCs w:val="20"/>
          <w:lang w:val="de-DE"/>
        </w:rPr>
        <w:tab/>
      </w:r>
      <w:r w:rsidRPr="00F32B2E">
        <w:rPr>
          <w:rFonts w:ascii="Arial" w:hAnsi="Arial" w:cs="Arial"/>
          <w:sz w:val="20"/>
          <w:szCs w:val="20"/>
          <w:lang w:val="de-DE"/>
        </w:rPr>
        <w:t>Als Woche</w:t>
      </w:r>
      <w:r>
        <w:rPr>
          <w:rFonts w:ascii="Arial" w:hAnsi="Arial" w:cs="Arial"/>
          <w:sz w:val="20"/>
          <w:szCs w:val="20"/>
          <w:lang w:val="de-DE"/>
        </w:rPr>
        <w:t>narbeitszeit wird gemäß § 4 Abs 6 KA-AZG abweichend von § 2 Z </w:t>
      </w:r>
      <w:r w:rsidRPr="00F32B2E">
        <w:rPr>
          <w:rFonts w:ascii="Arial" w:hAnsi="Arial" w:cs="Arial"/>
          <w:sz w:val="20"/>
          <w:szCs w:val="20"/>
          <w:lang w:val="de-DE"/>
        </w:rPr>
        <w:t>3</w:t>
      </w:r>
      <w:r w:rsidRPr="00F32B2E">
        <w:rPr>
          <w:rFonts w:ascii="Arial" w:hAnsi="Arial" w:cs="Arial"/>
          <w:w w:val="99"/>
          <w:sz w:val="20"/>
          <w:szCs w:val="20"/>
          <w:lang w:val="de-DE"/>
        </w:rPr>
        <w:t xml:space="preserve"> </w:t>
      </w:r>
      <w:r w:rsidRPr="00F32B2E">
        <w:rPr>
          <w:rFonts w:ascii="Arial" w:hAnsi="Arial" w:cs="Arial"/>
          <w:sz w:val="20"/>
          <w:szCs w:val="20"/>
          <w:lang w:val="de-DE"/>
        </w:rPr>
        <w:t xml:space="preserve">KA-AZG die Arbeitszeit innerhalb des Zeitraumes von Sonntag </w:t>
      </w:r>
      <w:r>
        <w:rPr>
          <w:rFonts w:ascii="Arial" w:hAnsi="Arial" w:cs="Arial"/>
          <w:sz w:val="20"/>
          <w:szCs w:val="20"/>
          <w:lang w:val="de-DE"/>
        </w:rPr>
        <w:t>0</w:t>
      </w:r>
      <w:r w:rsidRPr="00F32B2E">
        <w:rPr>
          <w:rFonts w:ascii="Arial" w:hAnsi="Arial" w:cs="Arial"/>
          <w:sz w:val="20"/>
          <w:szCs w:val="20"/>
          <w:lang w:val="de-DE"/>
        </w:rPr>
        <w:t>0.00 Uhr bis einschließlich Samstag 24.00 Uhr festgelegt. Sofern</w:t>
      </w:r>
      <w:r>
        <w:rPr>
          <w:rFonts w:ascii="Arial" w:hAnsi="Arial" w:cs="Arial"/>
          <w:sz w:val="20"/>
          <w:szCs w:val="20"/>
          <w:lang w:val="de-DE"/>
        </w:rPr>
        <w:t xml:space="preserve"> </w:t>
      </w:r>
      <w:r w:rsidRPr="00F32B2E">
        <w:rPr>
          <w:rFonts w:ascii="Arial" w:hAnsi="Arial" w:cs="Arial"/>
          <w:sz w:val="20"/>
          <w:szCs w:val="20"/>
          <w:lang w:val="de-DE"/>
        </w:rPr>
        <w:t xml:space="preserve">die Erfüllung der universitären Dienstpflichten in Lehre, Forschung und universitätsbezogener Verwaltung nicht beeinträchtigt </w:t>
      </w:r>
      <w:r>
        <w:rPr>
          <w:rFonts w:ascii="Arial" w:hAnsi="Arial" w:cs="Arial"/>
          <w:sz w:val="20"/>
          <w:szCs w:val="20"/>
          <w:lang w:val="de-DE"/>
        </w:rPr>
        <w:t>wird</w:t>
      </w:r>
      <w:r w:rsidRPr="00F32B2E">
        <w:rPr>
          <w:rFonts w:ascii="Arial" w:hAnsi="Arial" w:cs="Arial"/>
          <w:sz w:val="20"/>
          <w:szCs w:val="20"/>
          <w:lang w:val="de-DE"/>
        </w:rPr>
        <w:t>, k</w:t>
      </w:r>
      <w:r>
        <w:rPr>
          <w:rFonts w:ascii="Arial" w:hAnsi="Arial" w:cs="Arial"/>
          <w:sz w:val="20"/>
          <w:szCs w:val="20"/>
          <w:lang w:val="de-DE"/>
        </w:rPr>
        <w:t>ann</w:t>
      </w:r>
      <w:r w:rsidRPr="00F32B2E">
        <w:rPr>
          <w:rFonts w:ascii="Arial" w:hAnsi="Arial" w:cs="Arial"/>
          <w:sz w:val="20"/>
          <w:szCs w:val="20"/>
          <w:lang w:val="de-DE"/>
        </w:rPr>
        <w:t xml:space="preserve"> die</w:t>
      </w:r>
      <w:r>
        <w:rPr>
          <w:rFonts w:ascii="Arial" w:hAnsi="Arial" w:cs="Arial"/>
          <w:sz w:val="20"/>
          <w:szCs w:val="20"/>
          <w:lang w:val="de-DE"/>
        </w:rPr>
        <w:t>se</w:t>
      </w:r>
      <w:r w:rsidRPr="00F32B2E">
        <w:rPr>
          <w:rFonts w:ascii="Arial" w:hAnsi="Arial" w:cs="Arial"/>
          <w:sz w:val="20"/>
          <w:szCs w:val="20"/>
          <w:lang w:val="de-DE"/>
        </w:rPr>
        <w:t xml:space="preserve"> Regelung </w:t>
      </w:r>
      <w:r>
        <w:rPr>
          <w:rFonts w:ascii="Arial" w:hAnsi="Arial" w:cs="Arial"/>
          <w:sz w:val="20"/>
          <w:szCs w:val="20"/>
          <w:lang w:val="de-DE"/>
        </w:rPr>
        <w:t xml:space="preserve">im Einvernehmen der Vertragsparteien an jene </w:t>
      </w:r>
      <w:r w:rsidRPr="00F32B2E">
        <w:rPr>
          <w:rFonts w:ascii="Arial" w:hAnsi="Arial" w:cs="Arial"/>
          <w:sz w:val="20"/>
          <w:szCs w:val="20"/>
          <w:lang w:val="de-DE"/>
        </w:rPr>
        <w:t>des Trägers der Krankenanstalt angepasst werden.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(2)</w:t>
      </w:r>
      <w:r>
        <w:rPr>
          <w:rFonts w:ascii="Arial" w:hAnsi="Arial" w:cs="Arial"/>
          <w:sz w:val="20"/>
          <w:szCs w:val="20"/>
          <w:lang w:val="de-DE"/>
        </w:rPr>
        <w:tab/>
      </w:r>
      <w:r w:rsidRPr="00F32B2E">
        <w:rPr>
          <w:rFonts w:ascii="Arial" w:hAnsi="Arial" w:cs="Arial"/>
          <w:sz w:val="20"/>
          <w:szCs w:val="20"/>
          <w:lang w:val="de-DE"/>
        </w:rPr>
        <w:t>Die regelmäßige Wochenarbeitszeit beträgt 40 Stunden. Sie kann in den</w:t>
      </w:r>
      <w:r w:rsidRPr="00F32B2E">
        <w:rPr>
          <w:rFonts w:ascii="Arial" w:hAnsi="Arial" w:cs="Arial"/>
          <w:w w:val="102"/>
          <w:sz w:val="20"/>
          <w:szCs w:val="20"/>
          <w:lang w:val="de-DE"/>
        </w:rPr>
        <w:t xml:space="preserve"> </w:t>
      </w:r>
      <w:r w:rsidRPr="00F32B2E">
        <w:rPr>
          <w:rFonts w:ascii="Arial" w:hAnsi="Arial" w:cs="Arial"/>
          <w:sz w:val="20"/>
          <w:szCs w:val="20"/>
          <w:lang w:val="de-DE"/>
        </w:rPr>
        <w:t>einzelnen Kalenderwochen über- und unterschritten werden, hat aber innerhalb eines</w:t>
      </w:r>
      <w:r w:rsidRPr="00F32B2E">
        <w:rPr>
          <w:rFonts w:ascii="Arial" w:hAnsi="Arial" w:cs="Arial"/>
          <w:w w:val="103"/>
          <w:sz w:val="20"/>
          <w:szCs w:val="20"/>
          <w:lang w:val="de-DE"/>
        </w:rPr>
        <w:t xml:space="preserve"> </w:t>
      </w:r>
      <w:r w:rsidRPr="00F32B2E">
        <w:rPr>
          <w:rFonts w:ascii="Arial" w:hAnsi="Arial" w:cs="Arial"/>
          <w:sz w:val="20"/>
          <w:szCs w:val="20"/>
          <w:lang w:val="de-DE"/>
        </w:rPr>
        <w:t xml:space="preserve">Durchrechnungszeitraumes von </w:t>
      </w:r>
      <w:r>
        <w:rPr>
          <w:rFonts w:ascii="Arial" w:hAnsi="Arial" w:cs="Arial"/>
          <w:sz w:val="20"/>
          <w:szCs w:val="20"/>
          <w:lang w:val="de-DE"/>
        </w:rPr>
        <w:t xml:space="preserve">einem Kalenderjahr für Dienstnehmer/-innen, die dem BDG unterliegen, und </w:t>
      </w:r>
      <w:r w:rsidRPr="00F32B2E">
        <w:rPr>
          <w:rFonts w:ascii="Arial" w:hAnsi="Arial" w:cs="Arial"/>
          <w:sz w:val="20"/>
          <w:szCs w:val="20"/>
          <w:lang w:val="de-DE"/>
        </w:rPr>
        <w:t>innerhalb eines</w:t>
      </w:r>
      <w:r w:rsidRPr="00F32B2E">
        <w:rPr>
          <w:rFonts w:ascii="Arial" w:hAnsi="Arial" w:cs="Arial"/>
          <w:w w:val="103"/>
          <w:sz w:val="20"/>
          <w:szCs w:val="20"/>
          <w:lang w:val="de-DE"/>
        </w:rPr>
        <w:t xml:space="preserve"> </w:t>
      </w:r>
      <w:r w:rsidRPr="00F32B2E">
        <w:rPr>
          <w:rFonts w:ascii="Arial" w:hAnsi="Arial" w:cs="Arial"/>
          <w:sz w:val="20"/>
          <w:szCs w:val="20"/>
          <w:lang w:val="de-DE"/>
        </w:rPr>
        <w:t>Durchrechnungszeitraumes von</w:t>
      </w:r>
      <w:r>
        <w:rPr>
          <w:rFonts w:ascii="Arial" w:hAnsi="Arial" w:cs="Arial"/>
          <w:sz w:val="20"/>
          <w:szCs w:val="20"/>
          <w:lang w:val="de-DE"/>
        </w:rPr>
        <w:t xml:space="preserve"> 52 Wochen für Dienstnehmer/-innen, die dem </w:t>
      </w:r>
      <w:r w:rsidRPr="00F32B2E">
        <w:rPr>
          <w:rFonts w:ascii="Arial" w:hAnsi="Arial" w:cs="Arial"/>
          <w:sz w:val="20"/>
          <w:szCs w:val="20"/>
          <w:lang w:val="de-DE"/>
        </w:rPr>
        <w:t xml:space="preserve">Kollektivvertrag für die </w:t>
      </w:r>
      <w:r>
        <w:rPr>
          <w:rFonts w:ascii="Arial" w:hAnsi="Arial" w:cs="Arial"/>
          <w:sz w:val="20"/>
          <w:szCs w:val="20"/>
          <w:lang w:val="de-DE"/>
        </w:rPr>
        <w:t>ArbeitnehmerI</w:t>
      </w:r>
      <w:r w:rsidRPr="00F32B2E">
        <w:rPr>
          <w:rFonts w:ascii="Arial" w:hAnsi="Arial" w:cs="Arial"/>
          <w:sz w:val="20"/>
          <w:szCs w:val="20"/>
          <w:lang w:val="de-DE"/>
        </w:rPr>
        <w:t xml:space="preserve">nnen der Universitäten </w:t>
      </w:r>
      <w:r>
        <w:rPr>
          <w:rFonts w:ascii="Arial" w:hAnsi="Arial" w:cs="Arial"/>
          <w:sz w:val="20"/>
          <w:szCs w:val="20"/>
          <w:lang w:val="de-DE"/>
        </w:rPr>
        <w:t>unterliegen,</w:t>
      </w:r>
      <w:r w:rsidRPr="00F32B2E">
        <w:rPr>
          <w:rFonts w:ascii="Arial" w:hAnsi="Arial" w:cs="Arial"/>
          <w:sz w:val="20"/>
          <w:szCs w:val="20"/>
          <w:lang w:val="de-DE"/>
        </w:rPr>
        <w:t xml:space="preserve"> im Durchschnitt 40 Stunden je</w:t>
      </w:r>
      <w:r w:rsidRPr="00F32B2E">
        <w:rPr>
          <w:rFonts w:ascii="Arial" w:hAnsi="Arial" w:cs="Arial"/>
          <w:w w:val="99"/>
          <w:sz w:val="20"/>
          <w:szCs w:val="20"/>
          <w:lang w:val="de-DE"/>
        </w:rPr>
        <w:t xml:space="preserve"> </w:t>
      </w:r>
      <w:r w:rsidRPr="00F32B2E">
        <w:rPr>
          <w:rFonts w:ascii="Arial" w:hAnsi="Arial" w:cs="Arial"/>
          <w:sz w:val="20"/>
          <w:szCs w:val="20"/>
          <w:lang w:val="de-DE"/>
        </w:rPr>
        <w:t>K</w:t>
      </w:r>
      <w:r>
        <w:rPr>
          <w:rFonts w:ascii="Arial" w:hAnsi="Arial" w:cs="Arial"/>
          <w:sz w:val="20"/>
          <w:szCs w:val="20"/>
          <w:lang w:val="de-DE"/>
        </w:rPr>
        <w:t>alenderwoche zu betragen (</w:t>
      </w:r>
      <w:proofErr w:type="spellStart"/>
      <w:r>
        <w:rPr>
          <w:rFonts w:ascii="Arial" w:hAnsi="Arial" w:cs="Arial"/>
          <w:sz w:val="20"/>
          <w:szCs w:val="20"/>
          <w:lang w:val="de-DE"/>
        </w:rPr>
        <w:t>vgl</w:t>
      </w:r>
      <w:proofErr w:type="spellEnd"/>
      <w:r>
        <w:rPr>
          <w:rFonts w:ascii="Arial" w:hAnsi="Arial" w:cs="Arial"/>
          <w:sz w:val="20"/>
          <w:szCs w:val="20"/>
          <w:lang w:val="de-DE"/>
        </w:rPr>
        <w:t xml:space="preserve"> § 48 </w:t>
      </w:r>
      <w:proofErr w:type="spellStart"/>
      <w:r>
        <w:rPr>
          <w:rFonts w:ascii="Arial" w:hAnsi="Arial" w:cs="Arial"/>
          <w:sz w:val="20"/>
          <w:szCs w:val="20"/>
          <w:lang w:val="de-DE"/>
        </w:rPr>
        <w:t>Abs</w:t>
      </w:r>
      <w:proofErr w:type="spellEnd"/>
      <w:r>
        <w:rPr>
          <w:rFonts w:ascii="Arial" w:hAnsi="Arial" w:cs="Arial"/>
          <w:sz w:val="20"/>
          <w:szCs w:val="20"/>
          <w:lang w:val="de-DE"/>
        </w:rPr>
        <w:t> </w:t>
      </w:r>
      <w:r w:rsidRPr="00F32B2E">
        <w:rPr>
          <w:rFonts w:ascii="Arial" w:hAnsi="Arial" w:cs="Arial"/>
          <w:sz w:val="20"/>
          <w:szCs w:val="20"/>
          <w:lang w:val="de-DE"/>
        </w:rPr>
        <w:t>2 BD</w:t>
      </w:r>
      <w:r>
        <w:rPr>
          <w:rFonts w:ascii="Arial" w:hAnsi="Arial" w:cs="Arial"/>
          <w:sz w:val="20"/>
          <w:szCs w:val="20"/>
          <w:lang w:val="de-DE"/>
        </w:rPr>
        <w:t>G und § 40 Abs </w:t>
      </w:r>
      <w:r w:rsidRPr="00F32B2E">
        <w:rPr>
          <w:rFonts w:ascii="Arial" w:hAnsi="Arial" w:cs="Arial"/>
          <w:sz w:val="20"/>
          <w:szCs w:val="20"/>
          <w:lang w:val="de-DE"/>
        </w:rPr>
        <w:t>4 und 5 Uni-KV</w:t>
      </w:r>
      <w:r>
        <w:rPr>
          <w:rFonts w:ascii="Arial" w:hAnsi="Arial" w:cs="Arial"/>
          <w:sz w:val="20"/>
          <w:szCs w:val="20"/>
          <w:lang w:val="de-DE"/>
        </w:rPr>
        <w:t>).</w:t>
      </w:r>
    </w:p>
    <w:p w:rsidR="00FE3F59" w:rsidRPr="00F32B2E" w:rsidRDefault="00FE3F59" w:rsidP="00FE3F59">
      <w:pPr>
        <w:tabs>
          <w:tab w:val="left" w:pos="284"/>
        </w:tabs>
        <w:jc w:val="both"/>
        <w:rPr>
          <w:rFonts w:ascii="Arial" w:hAnsi="Arial" w:cs="Arial"/>
          <w:sz w:val="20"/>
          <w:szCs w:val="20"/>
          <w:lang w:val="de-DE"/>
        </w:rPr>
      </w:pPr>
    </w:p>
    <w:p w:rsidR="00FE3F59" w:rsidRPr="00D557DD" w:rsidRDefault="00FE3F59" w:rsidP="00FE3F59">
      <w:pPr>
        <w:tabs>
          <w:tab w:val="left" w:pos="284"/>
        </w:tabs>
        <w:jc w:val="both"/>
        <w:rPr>
          <w:rFonts w:ascii="Arial" w:hAnsi="Arial" w:cs="Arial"/>
          <w:w w:val="105"/>
          <w:sz w:val="20"/>
          <w:szCs w:val="20"/>
          <w:lang w:val="de-DE"/>
        </w:rPr>
      </w:pPr>
      <w:r w:rsidRPr="00D557DD">
        <w:rPr>
          <w:rFonts w:ascii="Arial" w:hAnsi="Arial" w:cs="Arial"/>
          <w:w w:val="105"/>
          <w:sz w:val="20"/>
          <w:szCs w:val="20"/>
          <w:lang w:val="de-DE"/>
        </w:rPr>
        <w:t>(3)</w:t>
      </w:r>
      <w:r>
        <w:rPr>
          <w:rFonts w:ascii="Arial" w:hAnsi="Arial" w:cs="Arial"/>
          <w:w w:val="105"/>
          <w:sz w:val="20"/>
          <w:szCs w:val="20"/>
          <w:lang w:val="de-DE"/>
        </w:rPr>
        <w:tab/>
      </w:r>
      <w:r w:rsidRPr="00D557DD">
        <w:rPr>
          <w:rFonts w:ascii="Arial" w:hAnsi="Arial" w:cs="Arial"/>
          <w:w w:val="105"/>
          <w:sz w:val="20"/>
          <w:szCs w:val="20"/>
          <w:lang w:val="de-DE"/>
        </w:rPr>
        <w:t>Die wöchentliche Höchstarbeitszeit beträgt</w:t>
      </w:r>
      <w:r>
        <w:rPr>
          <w:rFonts w:ascii="Arial" w:hAnsi="Arial" w:cs="Arial"/>
          <w:w w:val="105"/>
          <w:sz w:val="20"/>
          <w:szCs w:val="20"/>
          <w:lang w:val="de-DE"/>
        </w:rPr>
        <w:t xml:space="preserve"> bei Vorliegen einer individuellen Zustimmung gemäß § 11b KA-AZG</w:t>
      </w:r>
      <w:r w:rsidRPr="00D557DD">
        <w:rPr>
          <w:rFonts w:ascii="Arial" w:hAnsi="Arial" w:cs="Arial"/>
          <w:w w:val="105"/>
          <w:sz w:val="20"/>
          <w:szCs w:val="20"/>
          <w:lang w:val="de-DE"/>
        </w:rPr>
        <w:t xml:space="preserve"> </w:t>
      </w:r>
      <w:r>
        <w:rPr>
          <w:rFonts w:ascii="Arial" w:hAnsi="Arial" w:cs="Arial"/>
          <w:w w:val="105"/>
          <w:sz w:val="20"/>
          <w:szCs w:val="20"/>
          <w:lang w:val="de-DE"/>
        </w:rPr>
        <w:noBreakHyphen/>
      </w:r>
      <w:r w:rsidRPr="00D557DD">
        <w:rPr>
          <w:rFonts w:ascii="Arial" w:hAnsi="Arial" w:cs="Arial"/>
          <w:w w:val="105"/>
          <w:sz w:val="20"/>
          <w:szCs w:val="20"/>
          <w:lang w:val="de-DE"/>
        </w:rPr>
        <w:t xml:space="preserve"> abgesehen von außerge</w:t>
      </w:r>
      <w:r>
        <w:rPr>
          <w:rFonts w:ascii="Arial" w:hAnsi="Arial" w:cs="Arial"/>
          <w:w w:val="105"/>
          <w:sz w:val="20"/>
          <w:szCs w:val="20"/>
          <w:lang w:val="de-DE"/>
        </w:rPr>
        <w:t xml:space="preserve">wöhnlichen Fällen (§ 8 KA-AZG) </w:t>
      </w:r>
      <w:r>
        <w:rPr>
          <w:rFonts w:ascii="Arial" w:hAnsi="Arial" w:cs="Arial"/>
          <w:w w:val="105"/>
          <w:sz w:val="20"/>
          <w:szCs w:val="20"/>
          <w:lang w:val="de-DE"/>
        </w:rPr>
        <w:noBreakHyphen/>
      </w:r>
    </w:p>
    <w:p w:rsidR="00FE3F59" w:rsidRDefault="00FE3F59" w:rsidP="00FE3F59">
      <w:pPr>
        <w:tabs>
          <w:tab w:val="left" w:pos="284"/>
        </w:tabs>
        <w:ind w:left="284" w:hanging="284"/>
        <w:jc w:val="both"/>
        <w:rPr>
          <w:rFonts w:ascii="Arial" w:hAnsi="Arial" w:cs="Arial"/>
          <w:w w:val="105"/>
          <w:sz w:val="20"/>
          <w:szCs w:val="20"/>
          <w:lang w:val="de-DE"/>
        </w:rPr>
      </w:pPr>
      <w:r>
        <w:rPr>
          <w:rFonts w:ascii="Arial" w:hAnsi="Arial" w:cs="Arial"/>
          <w:w w:val="105"/>
          <w:sz w:val="20"/>
          <w:szCs w:val="20"/>
          <w:lang w:val="de-DE"/>
        </w:rPr>
        <w:t>1.</w:t>
      </w:r>
      <w:r>
        <w:rPr>
          <w:rFonts w:ascii="Arial" w:hAnsi="Arial" w:cs="Arial"/>
          <w:w w:val="105"/>
          <w:sz w:val="20"/>
          <w:szCs w:val="20"/>
          <w:lang w:val="de-DE"/>
        </w:rPr>
        <w:tab/>
      </w:r>
      <w:r w:rsidRPr="00E67A44">
        <w:rPr>
          <w:rFonts w:ascii="Arial" w:hAnsi="Arial" w:cs="Arial"/>
          <w:w w:val="105"/>
          <w:sz w:val="20"/>
          <w:szCs w:val="20"/>
          <w:lang w:val="de-DE"/>
        </w:rPr>
        <w:t>bis 31.12.20</w:t>
      </w:r>
      <w:r>
        <w:rPr>
          <w:rFonts w:ascii="Arial" w:hAnsi="Arial" w:cs="Arial"/>
          <w:w w:val="105"/>
          <w:sz w:val="20"/>
          <w:szCs w:val="20"/>
          <w:lang w:val="de-DE"/>
        </w:rPr>
        <w:t>1</w:t>
      </w:r>
      <w:r w:rsidRPr="00E67A44">
        <w:rPr>
          <w:rFonts w:ascii="Arial" w:hAnsi="Arial" w:cs="Arial"/>
          <w:w w:val="105"/>
          <w:sz w:val="20"/>
          <w:szCs w:val="20"/>
          <w:lang w:val="de-DE"/>
        </w:rPr>
        <w:t>5 innerhalb eines Durchrechnun</w:t>
      </w:r>
      <w:r>
        <w:rPr>
          <w:rFonts w:ascii="Arial" w:hAnsi="Arial" w:cs="Arial"/>
          <w:w w:val="105"/>
          <w:sz w:val="20"/>
          <w:szCs w:val="20"/>
          <w:lang w:val="de-DE"/>
        </w:rPr>
        <w:t xml:space="preserve">gszeitraumes von 17 Wochen </w:t>
      </w:r>
      <w:r w:rsidRPr="00E67A44">
        <w:rPr>
          <w:rFonts w:ascii="Arial" w:hAnsi="Arial" w:cs="Arial"/>
          <w:w w:val="105"/>
          <w:sz w:val="20"/>
          <w:szCs w:val="20"/>
          <w:lang w:val="de-DE"/>
        </w:rPr>
        <w:t>im Durchschnitt ma</w:t>
      </w:r>
      <w:r>
        <w:rPr>
          <w:rFonts w:ascii="Arial" w:hAnsi="Arial" w:cs="Arial"/>
          <w:w w:val="105"/>
          <w:sz w:val="20"/>
          <w:szCs w:val="20"/>
          <w:lang w:val="de-DE"/>
        </w:rPr>
        <w:t xml:space="preserve">ximal 60 Stunden; </w:t>
      </w:r>
    </w:p>
    <w:p w:rsidR="00FE3F59" w:rsidRDefault="00FE3F59" w:rsidP="00FE3F59">
      <w:pPr>
        <w:tabs>
          <w:tab w:val="left" w:pos="284"/>
        </w:tabs>
        <w:ind w:left="284" w:hanging="284"/>
        <w:jc w:val="both"/>
        <w:rPr>
          <w:rFonts w:ascii="Arial" w:hAnsi="Arial" w:cs="Arial"/>
          <w:sz w:val="20"/>
          <w:szCs w:val="20"/>
          <w:lang w:val="de-DE"/>
        </w:rPr>
      </w:pPr>
      <w:r>
        <w:rPr>
          <w:rFonts w:ascii="Arial" w:hAnsi="Arial" w:cs="Arial"/>
          <w:w w:val="105"/>
          <w:sz w:val="20"/>
          <w:szCs w:val="20"/>
          <w:lang w:val="de-DE"/>
        </w:rPr>
        <w:tab/>
        <w:t xml:space="preserve">von </w:t>
      </w:r>
      <w:r w:rsidRPr="00E67A44">
        <w:rPr>
          <w:rFonts w:ascii="Arial" w:hAnsi="Arial" w:cs="Arial"/>
          <w:w w:val="105"/>
          <w:sz w:val="20"/>
          <w:szCs w:val="20"/>
          <w:lang w:val="de-DE"/>
        </w:rPr>
        <w:t xml:space="preserve">1.1.2016 </w:t>
      </w:r>
      <w:r w:rsidRPr="00D557DD">
        <w:rPr>
          <w:rFonts w:ascii="Arial" w:hAnsi="Arial" w:cs="Arial"/>
          <w:w w:val="105"/>
          <w:sz w:val="20"/>
          <w:szCs w:val="20"/>
          <w:lang w:val="de-DE"/>
        </w:rPr>
        <w:t>bis 31.12.2016 innerhalb eines Durchrechnungszeitraumes</w:t>
      </w:r>
      <w:r w:rsidRPr="00D557DD">
        <w:rPr>
          <w:rFonts w:ascii="Arial" w:hAnsi="Arial" w:cs="Arial"/>
          <w:sz w:val="20"/>
          <w:szCs w:val="20"/>
          <w:lang w:val="de-DE"/>
        </w:rPr>
        <w:t xml:space="preserve"> von 26 Wochen im</w:t>
      </w:r>
      <w:r w:rsidRPr="00E67A44">
        <w:rPr>
          <w:rFonts w:ascii="Arial" w:hAnsi="Arial" w:cs="Arial"/>
          <w:w w:val="104"/>
          <w:sz w:val="20"/>
          <w:szCs w:val="20"/>
          <w:lang w:val="de-DE"/>
        </w:rPr>
        <w:t xml:space="preserve"> </w:t>
      </w:r>
      <w:r w:rsidRPr="00E67A44">
        <w:rPr>
          <w:rFonts w:ascii="Arial" w:hAnsi="Arial" w:cs="Arial"/>
          <w:sz w:val="20"/>
          <w:szCs w:val="20"/>
          <w:lang w:val="de-DE"/>
        </w:rPr>
        <w:t>D</w:t>
      </w:r>
      <w:r>
        <w:rPr>
          <w:rFonts w:ascii="Arial" w:hAnsi="Arial" w:cs="Arial"/>
          <w:sz w:val="20"/>
          <w:szCs w:val="20"/>
          <w:lang w:val="de-DE"/>
        </w:rPr>
        <w:t>urchschnitt maximal 60 Stunden;</w:t>
      </w:r>
    </w:p>
    <w:p w:rsidR="00FE3F59" w:rsidRPr="00D470EC" w:rsidRDefault="00FE3F59" w:rsidP="00FE3F59">
      <w:pPr>
        <w:tabs>
          <w:tab w:val="left" w:pos="284"/>
        </w:tabs>
        <w:ind w:left="284" w:hanging="284"/>
        <w:jc w:val="both"/>
        <w:rPr>
          <w:rFonts w:ascii="Arial" w:hAnsi="Arial" w:cs="Arial"/>
          <w:sz w:val="20"/>
          <w:szCs w:val="20"/>
          <w:lang w:val="de-DE"/>
        </w:rPr>
      </w:pPr>
      <w:r>
        <w:rPr>
          <w:rFonts w:ascii="Arial" w:hAnsi="Arial" w:cs="Arial"/>
          <w:sz w:val="20"/>
          <w:szCs w:val="20"/>
          <w:lang w:val="de-DE"/>
        </w:rPr>
        <w:tab/>
      </w:r>
      <w:r w:rsidRPr="005F5FC1">
        <w:rPr>
          <w:rFonts w:ascii="Arial" w:hAnsi="Arial" w:cs="Arial"/>
          <w:sz w:val="20"/>
          <w:szCs w:val="20"/>
          <w:lang w:val="de-DE"/>
        </w:rPr>
        <w:t xml:space="preserve">ab 1.1.2017 </w:t>
      </w:r>
      <w:r w:rsidRPr="001165F7">
        <w:rPr>
          <w:rFonts w:ascii="Arial" w:hAnsi="Arial" w:cs="Arial"/>
          <w:w w:val="105"/>
          <w:sz w:val="20"/>
          <w:szCs w:val="20"/>
          <w:lang w:val="de-DE"/>
        </w:rPr>
        <w:t>innerhalb eines Durchrechnungszeitraumes</w:t>
      </w:r>
      <w:r w:rsidRPr="001165F7">
        <w:rPr>
          <w:rFonts w:ascii="Arial" w:hAnsi="Arial" w:cs="Arial"/>
          <w:sz w:val="20"/>
          <w:szCs w:val="20"/>
          <w:lang w:val="de-DE"/>
        </w:rPr>
        <w:t xml:space="preserve"> von 26 Wochen</w:t>
      </w:r>
      <w:r>
        <w:rPr>
          <w:rFonts w:ascii="Arial" w:hAnsi="Arial" w:cs="Arial"/>
          <w:sz w:val="20"/>
          <w:szCs w:val="20"/>
          <w:lang w:val="de-DE"/>
        </w:rPr>
        <w:t xml:space="preserve"> </w:t>
      </w:r>
      <w:r w:rsidRPr="006B0E6A">
        <w:rPr>
          <w:rFonts w:ascii="Arial" w:hAnsi="Arial" w:cs="Arial"/>
          <w:sz w:val="20"/>
          <w:szCs w:val="20"/>
          <w:lang w:val="de-DE"/>
        </w:rPr>
        <w:t>maximal 48 Stunden (</w:t>
      </w:r>
      <w:r w:rsidRPr="00E82037">
        <w:rPr>
          <w:rFonts w:ascii="Arial" w:hAnsi="Arial" w:cs="Arial"/>
          <w:sz w:val="20"/>
          <w:szCs w:val="20"/>
          <w:lang w:val="de-DE"/>
        </w:rPr>
        <w:t>§</w:t>
      </w:r>
      <w:r>
        <w:rPr>
          <w:rFonts w:ascii="Arial" w:hAnsi="Arial" w:cs="Arial"/>
          <w:sz w:val="20"/>
          <w:szCs w:val="20"/>
          <w:lang w:val="de-DE"/>
        </w:rPr>
        <w:t> </w:t>
      </w:r>
      <w:r w:rsidRPr="009F3048">
        <w:rPr>
          <w:rFonts w:ascii="Arial" w:hAnsi="Arial" w:cs="Arial"/>
          <w:sz w:val="20"/>
          <w:szCs w:val="20"/>
          <w:lang w:val="de-DE"/>
        </w:rPr>
        <w:t>4 Abs</w:t>
      </w:r>
      <w:r>
        <w:rPr>
          <w:rFonts w:ascii="Arial" w:hAnsi="Arial" w:cs="Arial"/>
          <w:sz w:val="20"/>
          <w:szCs w:val="20"/>
          <w:lang w:val="de-DE"/>
        </w:rPr>
        <w:t> </w:t>
      </w:r>
      <w:r w:rsidRPr="002D592D">
        <w:rPr>
          <w:rFonts w:ascii="Arial" w:hAnsi="Arial" w:cs="Arial"/>
          <w:sz w:val="20"/>
          <w:szCs w:val="20"/>
          <w:lang w:val="de-DE"/>
        </w:rPr>
        <w:t>4b KA-AZG)</w:t>
      </w:r>
      <w:r>
        <w:rPr>
          <w:rFonts w:ascii="Arial" w:hAnsi="Arial" w:cs="Arial"/>
          <w:sz w:val="20"/>
          <w:szCs w:val="20"/>
          <w:lang w:val="de-DE"/>
        </w:rPr>
        <w:t xml:space="preserve"> </w:t>
      </w:r>
      <w:r w:rsidRPr="00D470EC">
        <w:rPr>
          <w:rFonts w:ascii="Arial" w:hAnsi="Arial" w:cs="Arial"/>
          <w:sz w:val="20"/>
          <w:szCs w:val="20"/>
          <w:lang w:val="de-DE"/>
        </w:rPr>
        <w:t>und</w:t>
      </w:r>
    </w:p>
    <w:p w:rsidR="00FE3F59" w:rsidRDefault="00FE3F59" w:rsidP="00FE3F59">
      <w:pPr>
        <w:tabs>
          <w:tab w:val="left" w:pos="284"/>
        </w:tabs>
        <w:jc w:val="both"/>
        <w:rPr>
          <w:rFonts w:ascii="Arial" w:hAnsi="Arial" w:cs="Arial"/>
          <w:sz w:val="20"/>
          <w:szCs w:val="20"/>
          <w:lang w:val="de-DE"/>
        </w:rPr>
      </w:pPr>
      <w:r w:rsidRPr="001B460D">
        <w:rPr>
          <w:rFonts w:ascii="Arial" w:hAnsi="Arial" w:cs="Arial"/>
          <w:sz w:val="20"/>
          <w:szCs w:val="20"/>
          <w:lang w:val="de-DE"/>
        </w:rPr>
        <w:t>2.</w:t>
      </w:r>
      <w:r w:rsidRPr="001B460D">
        <w:rPr>
          <w:rFonts w:ascii="Arial" w:hAnsi="Arial" w:cs="Arial"/>
          <w:sz w:val="20"/>
          <w:szCs w:val="20"/>
          <w:lang w:val="de-DE"/>
        </w:rPr>
        <w:tab/>
        <w:t>in den einzelnen Wochen des Durchrechnungszeitraumes</w:t>
      </w:r>
      <w:r w:rsidRPr="00233E97">
        <w:rPr>
          <w:rFonts w:ascii="Arial" w:hAnsi="Arial" w:cs="Arial"/>
          <w:w w:val="101"/>
          <w:sz w:val="20"/>
          <w:szCs w:val="20"/>
          <w:lang w:val="de-DE"/>
        </w:rPr>
        <w:t xml:space="preserve"> </w:t>
      </w:r>
      <w:r w:rsidRPr="00233E97">
        <w:rPr>
          <w:rFonts w:ascii="Arial" w:hAnsi="Arial" w:cs="Arial"/>
          <w:sz w:val="20"/>
          <w:szCs w:val="20"/>
          <w:lang w:val="de-DE"/>
        </w:rPr>
        <w:t>maximal 72 Stunden.</w:t>
      </w:r>
    </w:p>
    <w:p w:rsidR="00FE3F59" w:rsidRPr="00D557DD" w:rsidRDefault="00FE3F59" w:rsidP="00FE3F59">
      <w:pPr>
        <w:tabs>
          <w:tab w:val="left" w:pos="284"/>
        </w:tabs>
        <w:ind w:left="284" w:hanging="284"/>
        <w:jc w:val="both"/>
        <w:rPr>
          <w:rFonts w:ascii="Arial" w:hAnsi="Arial" w:cs="Arial"/>
          <w:sz w:val="20"/>
          <w:szCs w:val="20"/>
          <w:lang w:val="de-DE"/>
        </w:rPr>
      </w:pPr>
      <w:r>
        <w:rPr>
          <w:rFonts w:ascii="Arial" w:hAnsi="Arial" w:cs="Arial"/>
          <w:sz w:val="20"/>
          <w:szCs w:val="20"/>
          <w:lang w:val="de-DE"/>
        </w:rPr>
        <w:t>3.</w:t>
      </w:r>
      <w:r>
        <w:rPr>
          <w:rFonts w:ascii="Arial" w:hAnsi="Arial" w:cs="Arial"/>
          <w:sz w:val="20"/>
          <w:szCs w:val="20"/>
          <w:lang w:val="de-DE"/>
        </w:rPr>
        <w:tab/>
        <w:t>Der erste Durchrechnungszeitraum dieser Betriebsvereinbarung läuft vom 03.05.2015 bis 29.08.2015, der zweite vom 30.08.2015 bis 02.01.2016. Nachfolgend beginnt der Durchrechnungszeitraum jeweils mit dem ersten Sonntag im Kalenderhalbjahr und endet mit dem letzten Samstag vor dem Beginn des nachfolgenden Durchrechnungszeitraumes.</w:t>
      </w:r>
    </w:p>
    <w:p w:rsidR="00FE3F59" w:rsidRPr="00F32B2E"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(4)</w:t>
      </w:r>
      <w:r>
        <w:rPr>
          <w:rFonts w:ascii="Arial" w:hAnsi="Arial" w:cs="Arial"/>
          <w:sz w:val="20"/>
          <w:szCs w:val="20"/>
          <w:lang w:val="de-DE"/>
        </w:rPr>
        <w:tab/>
        <w:t xml:space="preserve">Zwischen den Parteien besteht Einigkeit, dass mit Wirkung ab 2017 ein neues Berechnungsmodell für die </w:t>
      </w:r>
      <w:r w:rsidRPr="00AC43AB">
        <w:rPr>
          <w:rFonts w:ascii="Arial" w:hAnsi="Arial" w:cs="Arial"/>
          <w:sz w:val="20"/>
          <w:szCs w:val="20"/>
          <w:lang w:val="de-DE"/>
        </w:rPr>
        <w:t xml:space="preserve">Erfassung der </w:t>
      </w:r>
      <w:r w:rsidRPr="00E03ED3">
        <w:rPr>
          <w:rFonts w:ascii="Arial" w:hAnsi="Arial" w:cs="Arial"/>
          <w:sz w:val="20"/>
          <w:szCs w:val="20"/>
          <w:lang w:val="de-DE"/>
        </w:rPr>
        <w:t xml:space="preserve">Arbeitszeit unter Differenzierung zwischen den verschiedenen Dienstpflichten </w:t>
      </w:r>
      <w:r>
        <w:rPr>
          <w:rFonts w:ascii="Arial" w:hAnsi="Arial" w:cs="Arial"/>
          <w:sz w:val="20"/>
          <w:szCs w:val="20"/>
          <w:lang w:val="de-DE"/>
        </w:rPr>
        <w:t>(</w:t>
      </w:r>
      <w:r w:rsidRPr="00E03ED3">
        <w:rPr>
          <w:rFonts w:ascii="Arial" w:hAnsi="Arial" w:cs="Arial"/>
          <w:sz w:val="20"/>
          <w:szCs w:val="20"/>
          <w:lang w:val="de-DE"/>
        </w:rPr>
        <w:t>Aufgaben der Universitätskliniken, Lehre, Forschung und universitätsbezogene Verwaltung</w:t>
      </w:r>
      <w:r>
        <w:rPr>
          <w:rFonts w:ascii="Arial" w:hAnsi="Arial" w:cs="Arial"/>
          <w:sz w:val="20"/>
          <w:szCs w:val="20"/>
          <w:lang w:val="de-DE"/>
        </w:rPr>
        <w:t>)</w:t>
      </w:r>
      <w:r w:rsidRPr="00E03ED3">
        <w:rPr>
          <w:rFonts w:ascii="Arial" w:hAnsi="Arial" w:cs="Arial"/>
          <w:sz w:val="20"/>
          <w:szCs w:val="20"/>
          <w:lang w:val="de-DE"/>
        </w:rPr>
        <w:t xml:space="preserve"> angestrebt wird.</w:t>
      </w:r>
    </w:p>
    <w:p w:rsidR="00FE3F59" w:rsidRDefault="00FE3F59" w:rsidP="00FE3F59">
      <w:pPr>
        <w:tabs>
          <w:tab w:val="left" w:pos="284"/>
        </w:tabs>
        <w:jc w:val="both"/>
        <w:rPr>
          <w:rFonts w:ascii="Arial" w:hAnsi="Arial" w:cs="Arial"/>
          <w:sz w:val="20"/>
          <w:szCs w:val="20"/>
          <w:lang w:val="de-DE"/>
        </w:rPr>
      </w:pPr>
    </w:p>
    <w:p w:rsidR="00290802" w:rsidRDefault="00FE3F59" w:rsidP="00290802">
      <w:pPr>
        <w:tabs>
          <w:tab w:val="left" w:pos="284"/>
        </w:tabs>
        <w:jc w:val="both"/>
        <w:rPr>
          <w:rFonts w:ascii="Arial" w:hAnsi="Arial" w:cs="Arial"/>
          <w:sz w:val="20"/>
          <w:szCs w:val="20"/>
          <w:lang w:val="de-DE"/>
        </w:rPr>
      </w:pPr>
      <w:r w:rsidRPr="00E03ED3">
        <w:rPr>
          <w:rFonts w:ascii="Arial" w:hAnsi="Arial" w:cs="Arial"/>
          <w:sz w:val="20"/>
          <w:szCs w:val="20"/>
          <w:lang w:val="de-DE"/>
        </w:rPr>
        <w:t>Jedenfalls bis dahin gilt Folgendes:</w:t>
      </w:r>
      <w:r>
        <w:rPr>
          <w:rFonts w:ascii="Arial" w:hAnsi="Arial" w:cs="Arial"/>
          <w:sz w:val="20"/>
          <w:szCs w:val="20"/>
          <w:lang w:val="de-DE"/>
        </w:rPr>
        <w:t xml:space="preserve"> </w:t>
      </w:r>
      <w:r w:rsidRPr="00F32B2E">
        <w:rPr>
          <w:rFonts w:ascii="Arial" w:hAnsi="Arial" w:cs="Arial"/>
          <w:sz w:val="20"/>
          <w:szCs w:val="20"/>
          <w:lang w:val="de-DE"/>
        </w:rPr>
        <w:t>Beträgt die Wochenarbeitszeit in Folge der Einhaltung der gesetzlichen</w:t>
      </w:r>
      <w:r w:rsidRPr="00F32B2E">
        <w:rPr>
          <w:rFonts w:ascii="Arial" w:hAnsi="Arial" w:cs="Arial"/>
          <w:w w:val="101"/>
          <w:sz w:val="20"/>
          <w:szCs w:val="20"/>
          <w:lang w:val="de-DE"/>
        </w:rPr>
        <w:t xml:space="preserve"> </w:t>
      </w:r>
      <w:r>
        <w:rPr>
          <w:rFonts w:ascii="Arial" w:hAnsi="Arial" w:cs="Arial"/>
          <w:sz w:val="20"/>
          <w:szCs w:val="20"/>
          <w:lang w:val="de-DE"/>
        </w:rPr>
        <w:t>Ruhezeiten (§ </w:t>
      </w:r>
      <w:r w:rsidRPr="00F32B2E">
        <w:rPr>
          <w:rFonts w:ascii="Arial" w:hAnsi="Arial" w:cs="Arial"/>
          <w:sz w:val="20"/>
          <w:szCs w:val="20"/>
          <w:lang w:val="de-DE"/>
        </w:rPr>
        <w:t>4</w:t>
      </w:r>
      <w:r>
        <w:rPr>
          <w:rFonts w:ascii="Arial" w:hAnsi="Arial" w:cs="Arial"/>
          <w:sz w:val="20"/>
          <w:szCs w:val="20"/>
          <w:lang w:val="de-DE"/>
        </w:rPr>
        <w:t xml:space="preserve"> dieser Betriebsvereinbarung</w:t>
      </w:r>
      <w:r w:rsidRPr="00F32B2E">
        <w:rPr>
          <w:rFonts w:ascii="Arial" w:hAnsi="Arial" w:cs="Arial"/>
          <w:sz w:val="20"/>
          <w:szCs w:val="20"/>
          <w:lang w:val="de-DE"/>
        </w:rPr>
        <w:t>) in einzelnen Wochen weniger als 40 Stunden, ist die</w:t>
      </w:r>
      <w:r w:rsidRPr="00F32B2E">
        <w:rPr>
          <w:rFonts w:ascii="Arial" w:hAnsi="Arial" w:cs="Arial"/>
          <w:w w:val="103"/>
          <w:sz w:val="20"/>
          <w:szCs w:val="20"/>
          <w:lang w:val="de-DE"/>
        </w:rPr>
        <w:t xml:space="preserve"> </w:t>
      </w:r>
      <w:r w:rsidRPr="00F32B2E">
        <w:rPr>
          <w:rFonts w:ascii="Arial" w:hAnsi="Arial" w:cs="Arial"/>
          <w:sz w:val="20"/>
          <w:szCs w:val="20"/>
          <w:lang w:val="de-DE"/>
        </w:rPr>
        <w:t>Wochenarbeitszeit durch Arbeitsleistungen</w:t>
      </w:r>
      <w:r>
        <w:rPr>
          <w:rFonts w:ascii="Arial" w:hAnsi="Arial" w:cs="Arial"/>
          <w:sz w:val="20"/>
          <w:szCs w:val="20"/>
          <w:lang w:val="de-DE"/>
        </w:rPr>
        <w:t xml:space="preserve"> </w:t>
      </w:r>
      <w:r w:rsidRPr="00F32B2E">
        <w:rPr>
          <w:rFonts w:ascii="Arial" w:hAnsi="Arial" w:cs="Arial"/>
          <w:sz w:val="20"/>
          <w:szCs w:val="20"/>
          <w:lang w:val="de-DE"/>
        </w:rPr>
        <w:t>an der Universität</w:t>
      </w:r>
      <w:r>
        <w:rPr>
          <w:rFonts w:ascii="Arial" w:hAnsi="Arial" w:cs="Arial"/>
          <w:sz w:val="20"/>
          <w:szCs w:val="20"/>
          <w:lang w:val="de-DE"/>
        </w:rPr>
        <w:t xml:space="preserve"> im Sinne des § </w:t>
      </w:r>
      <w:r w:rsidRPr="00F32B2E">
        <w:rPr>
          <w:rFonts w:ascii="Arial" w:hAnsi="Arial" w:cs="Arial"/>
          <w:sz w:val="20"/>
          <w:szCs w:val="20"/>
          <w:lang w:val="de-DE"/>
        </w:rPr>
        <w:t>3</w:t>
      </w:r>
      <w:r>
        <w:rPr>
          <w:rFonts w:ascii="Arial" w:hAnsi="Arial" w:cs="Arial"/>
          <w:sz w:val="20"/>
          <w:szCs w:val="20"/>
          <w:lang w:val="de-DE"/>
        </w:rPr>
        <w:t xml:space="preserve"> UG 2002</w:t>
      </w:r>
      <w:r w:rsidRPr="00F32B2E">
        <w:rPr>
          <w:rFonts w:ascii="Arial" w:hAnsi="Arial" w:cs="Arial"/>
          <w:sz w:val="20"/>
          <w:szCs w:val="20"/>
          <w:lang w:val="de-DE"/>
        </w:rPr>
        <w:t xml:space="preserve"> nach Maßgabe der §</w:t>
      </w:r>
      <w:r>
        <w:rPr>
          <w:rFonts w:ascii="Arial" w:hAnsi="Arial" w:cs="Arial"/>
          <w:sz w:val="20"/>
          <w:szCs w:val="20"/>
          <w:lang w:val="de-DE"/>
        </w:rPr>
        <w:t> </w:t>
      </w:r>
      <w:r w:rsidRPr="00F32B2E">
        <w:rPr>
          <w:rFonts w:ascii="Arial" w:hAnsi="Arial" w:cs="Arial"/>
          <w:sz w:val="20"/>
          <w:szCs w:val="20"/>
          <w:lang w:val="de-DE"/>
        </w:rPr>
        <w:t>5</w:t>
      </w:r>
      <w:r>
        <w:rPr>
          <w:rFonts w:ascii="Arial" w:hAnsi="Arial" w:cs="Arial"/>
          <w:sz w:val="20"/>
          <w:szCs w:val="20"/>
          <w:lang w:val="de-DE"/>
        </w:rPr>
        <w:t xml:space="preserve"> Abs </w:t>
      </w:r>
      <w:r w:rsidRPr="00F32B2E">
        <w:rPr>
          <w:rFonts w:ascii="Arial" w:hAnsi="Arial" w:cs="Arial"/>
          <w:sz w:val="20"/>
          <w:szCs w:val="20"/>
          <w:lang w:val="de-DE"/>
        </w:rPr>
        <w:t xml:space="preserve">1 und </w:t>
      </w:r>
      <w:r>
        <w:rPr>
          <w:rFonts w:ascii="Arial" w:hAnsi="Arial" w:cs="Arial"/>
          <w:sz w:val="20"/>
          <w:szCs w:val="20"/>
          <w:lang w:val="de-DE"/>
        </w:rPr>
        <w:t>§ </w:t>
      </w:r>
      <w:r w:rsidRPr="00F32B2E">
        <w:rPr>
          <w:rFonts w:ascii="Arial" w:hAnsi="Arial" w:cs="Arial"/>
          <w:sz w:val="20"/>
          <w:szCs w:val="20"/>
          <w:lang w:val="de-DE"/>
        </w:rPr>
        <w:t xml:space="preserve">6 </w:t>
      </w:r>
      <w:r>
        <w:rPr>
          <w:rFonts w:ascii="Arial" w:hAnsi="Arial" w:cs="Arial"/>
          <w:sz w:val="20"/>
          <w:szCs w:val="20"/>
          <w:lang w:val="de-DE"/>
        </w:rPr>
        <w:t>Abs </w:t>
      </w:r>
      <w:r w:rsidRPr="00F32B2E">
        <w:rPr>
          <w:rFonts w:ascii="Arial" w:hAnsi="Arial" w:cs="Arial"/>
          <w:sz w:val="20"/>
          <w:szCs w:val="20"/>
          <w:lang w:val="de-DE"/>
        </w:rPr>
        <w:t xml:space="preserve">2 und 3 </w:t>
      </w:r>
      <w:r>
        <w:rPr>
          <w:rFonts w:ascii="Arial" w:hAnsi="Arial" w:cs="Arial"/>
          <w:sz w:val="20"/>
          <w:szCs w:val="20"/>
          <w:lang w:val="de-DE"/>
        </w:rPr>
        <w:t xml:space="preserve">dieser Betriebsvereinbarung </w:t>
      </w:r>
      <w:r w:rsidRPr="00F32B2E">
        <w:rPr>
          <w:rFonts w:ascii="Arial" w:hAnsi="Arial" w:cs="Arial"/>
          <w:sz w:val="20"/>
          <w:szCs w:val="20"/>
          <w:lang w:val="de-DE"/>
        </w:rPr>
        <w:t>auszugleichen. Hierfür sind</w:t>
      </w:r>
      <w:r w:rsidRPr="00F32B2E">
        <w:rPr>
          <w:rFonts w:ascii="Arial" w:hAnsi="Arial" w:cs="Arial"/>
          <w:w w:val="102"/>
          <w:sz w:val="20"/>
          <w:szCs w:val="20"/>
          <w:lang w:val="de-DE"/>
        </w:rPr>
        <w:t xml:space="preserve"> Arbeitszeiten für</w:t>
      </w:r>
      <w:r w:rsidRPr="00F32B2E">
        <w:rPr>
          <w:rFonts w:ascii="Arial" w:hAnsi="Arial" w:cs="Arial"/>
          <w:sz w:val="20"/>
          <w:szCs w:val="20"/>
          <w:lang w:val="de-DE"/>
        </w:rPr>
        <w:t xml:space="preserve"> Aufgaben in Forschung, Lehre und universitärer Verwaltung</w:t>
      </w:r>
      <w:r w:rsidRPr="00F32B2E">
        <w:rPr>
          <w:rFonts w:ascii="Arial" w:hAnsi="Arial" w:cs="Arial"/>
          <w:w w:val="101"/>
          <w:sz w:val="20"/>
          <w:szCs w:val="20"/>
          <w:lang w:val="de-DE"/>
        </w:rPr>
        <w:t xml:space="preserve"> </w:t>
      </w:r>
      <w:r>
        <w:rPr>
          <w:rFonts w:ascii="Arial" w:hAnsi="Arial" w:cs="Arial"/>
          <w:sz w:val="20"/>
          <w:szCs w:val="20"/>
          <w:lang w:val="de-DE"/>
        </w:rPr>
        <w:t>(§ </w:t>
      </w:r>
      <w:r w:rsidRPr="00F32B2E">
        <w:rPr>
          <w:rFonts w:ascii="Arial" w:hAnsi="Arial" w:cs="Arial"/>
          <w:sz w:val="20"/>
          <w:szCs w:val="20"/>
          <w:lang w:val="de-DE"/>
        </w:rPr>
        <w:t>100 UG 2002) heranzuziehen. Sofern diese Zeiten aus dem laufenden</w:t>
      </w:r>
      <w:r w:rsidRPr="00F32B2E">
        <w:rPr>
          <w:rFonts w:ascii="Arial" w:hAnsi="Arial" w:cs="Arial"/>
          <w:w w:val="101"/>
          <w:sz w:val="20"/>
          <w:szCs w:val="20"/>
          <w:lang w:val="de-DE"/>
        </w:rPr>
        <w:t xml:space="preserve"> </w:t>
      </w:r>
      <w:r w:rsidRPr="00F32B2E">
        <w:rPr>
          <w:rFonts w:ascii="Arial" w:hAnsi="Arial" w:cs="Arial"/>
          <w:sz w:val="20"/>
          <w:szCs w:val="20"/>
          <w:lang w:val="de-DE"/>
        </w:rPr>
        <w:t>Kalenderjahr zur Auffüllung der</w:t>
      </w:r>
      <w:r w:rsidR="00290802">
        <w:rPr>
          <w:rFonts w:ascii="Arial" w:hAnsi="Arial" w:cs="Arial"/>
          <w:sz w:val="20"/>
          <w:szCs w:val="20"/>
          <w:lang w:val="de-DE"/>
        </w:rPr>
        <w:br/>
      </w:r>
      <w:r w:rsidR="00290802">
        <w:rPr>
          <w:rFonts w:ascii="Arial" w:hAnsi="Arial" w:cs="Arial"/>
          <w:sz w:val="20"/>
          <w:szCs w:val="20"/>
          <w:lang w:val="de-DE"/>
        </w:rPr>
        <w:br w:type="page"/>
      </w: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lastRenderedPageBreak/>
        <w:t>Fehlstunden nicht ausreichen, sind verbleibende</w:t>
      </w:r>
      <w:r w:rsidRPr="00F32B2E">
        <w:rPr>
          <w:rFonts w:ascii="Arial" w:hAnsi="Arial" w:cs="Arial"/>
          <w:w w:val="102"/>
          <w:sz w:val="20"/>
          <w:szCs w:val="20"/>
          <w:lang w:val="de-DE"/>
        </w:rPr>
        <w:t xml:space="preserve"> </w:t>
      </w:r>
      <w:r w:rsidRPr="00F32B2E">
        <w:rPr>
          <w:rFonts w:ascii="Arial" w:hAnsi="Arial" w:cs="Arial"/>
          <w:sz w:val="20"/>
          <w:szCs w:val="20"/>
          <w:lang w:val="de-DE"/>
        </w:rPr>
        <w:t>Fehlzeiten auf die 40-Stunden</w:t>
      </w:r>
      <w:r>
        <w:rPr>
          <w:rFonts w:ascii="Arial" w:hAnsi="Arial" w:cs="Arial"/>
          <w:sz w:val="20"/>
          <w:szCs w:val="20"/>
          <w:lang w:val="de-DE"/>
        </w:rPr>
        <w:t>-W</w:t>
      </w:r>
      <w:r w:rsidRPr="00F32B2E">
        <w:rPr>
          <w:rFonts w:ascii="Arial" w:hAnsi="Arial" w:cs="Arial"/>
          <w:sz w:val="20"/>
          <w:szCs w:val="20"/>
          <w:lang w:val="de-DE"/>
        </w:rPr>
        <w:t>oche aus den für Aufgaben der Universitätskliniken</w:t>
      </w:r>
      <w:r w:rsidRPr="00F32B2E">
        <w:rPr>
          <w:rFonts w:ascii="Arial" w:hAnsi="Arial" w:cs="Arial"/>
          <w:w w:val="103"/>
          <w:sz w:val="20"/>
          <w:szCs w:val="20"/>
          <w:lang w:val="de-DE"/>
        </w:rPr>
        <w:t xml:space="preserve"> erbrachte</w:t>
      </w:r>
      <w:r>
        <w:rPr>
          <w:rFonts w:ascii="Arial" w:hAnsi="Arial" w:cs="Arial"/>
          <w:w w:val="103"/>
          <w:sz w:val="20"/>
          <w:szCs w:val="20"/>
          <w:lang w:val="de-DE"/>
        </w:rPr>
        <w:t>n</w:t>
      </w:r>
      <w:r w:rsidRPr="00F32B2E">
        <w:rPr>
          <w:rFonts w:ascii="Arial" w:hAnsi="Arial" w:cs="Arial"/>
          <w:w w:val="103"/>
          <w:sz w:val="20"/>
          <w:szCs w:val="20"/>
          <w:lang w:val="de-DE"/>
        </w:rPr>
        <w:t xml:space="preserve"> Stunden </w:t>
      </w:r>
      <w:r w:rsidRPr="00F32B2E">
        <w:rPr>
          <w:rFonts w:ascii="Arial" w:hAnsi="Arial" w:cs="Arial"/>
          <w:sz w:val="20"/>
          <w:szCs w:val="20"/>
          <w:lang w:val="de-DE"/>
        </w:rPr>
        <w:t xml:space="preserve">gemäß </w:t>
      </w:r>
      <w:r>
        <w:rPr>
          <w:rFonts w:ascii="Arial" w:hAnsi="Arial" w:cs="Arial"/>
          <w:sz w:val="20"/>
          <w:szCs w:val="20"/>
          <w:lang w:val="de-DE"/>
        </w:rPr>
        <w:t>§ 29 Abs 4 Z </w:t>
      </w:r>
      <w:r w:rsidRPr="00F32B2E">
        <w:rPr>
          <w:rFonts w:ascii="Arial" w:hAnsi="Arial" w:cs="Arial"/>
          <w:sz w:val="20"/>
          <w:szCs w:val="20"/>
          <w:lang w:val="de-DE"/>
        </w:rPr>
        <w:t>1 UG 2002 i</w:t>
      </w:r>
      <w:r>
        <w:rPr>
          <w:rFonts w:ascii="Arial" w:hAnsi="Arial" w:cs="Arial"/>
          <w:sz w:val="20"/>
          <w:szCs w:val="20"/>
          <w:lang w:val="de-DE"/>
        </w:rPr>
        <w:t>m Verhältnis 1:1 heranzuziehen.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Diese Zeiten s</w:t>
      </w:r>
      <w:r>
        <w:rPr>
          <w:rFonts w:ascii="Arial" w:hAnsi="Arial" w:cs="Arial"/>
          <w:sz w:val="20"/>
          <w:szCs w:val="20"/>
          <w:lang w:val="de-DE"/>
        </w:rPr>
        <w:t>ind im jeweiligen Dienstplan (§ </w:t>
      </w:r>
      <w:r w:rsidRPr="00F32B2E">
        <w:rPr>
          <w:rFonts w:ascii="Arial" w:hAnsi="Arial" w:cs="Arial"/>
          <w:sz w:val="20"/>
          <w:szCs w:val="20"/>
          <w:lang w:val="de-DE"/>
        </w:rPr>
        <w:t>1</w:t>
      </w:r>
      <w:r>
        <w:rPr>
          <w:rFonts w:ascii="Arial" w:hAnsi="Arial" w:cs="Arial"/>
          <w:sz w:val="20"/>
          <w:szCs w:val="20"/>
          <w:lang w:val="de-DE"/>
        </w:rPr>
        <w:t>4 dieser Betriebsvereinbarung</w:t>
      </w:r>
      <w:r w:rsidRPr="00F32B2E">
        <w:rPr>
          <w:rFonts w:ascii="Arial" w:hAnsi="Arial" w:cs="Arial"/>
          <w:sz w:val="20"/>
          <w:szCs w:val="20"/>
          <w:lang w:val="de-DE"/>
        </w:rPr>
        <w:t>) oder im Falle kurzfristiger</w:t>
      </w:r>
      <w:r w:rsidRPr="00F32B2E">
        <w:rPr>
          <w:rFonts w:ascii="Arial" w:hAnsi="Arial" w:cs="Arial"/>
          <w:w w:val="101"/>
          <w:sz w:val="20"/>
          <w:szCs w:val="20"/>
          <w:lang w:val="de-DE"/>
        </w:rPr>
        <w:t xml:space="preserve"> </w:t>
      </w:r>
      <w:r w:rsidRPr="00F32B2E">
        <w:rPr>
          <w:rFonts w:ascii="Arial" w:hAnsi="Arial" w:cs="Arial"/>
          <w:sz w:val="20"/>
          <w:szCs w:val="20"/>
          <w:lang w:val="de-DE"/>
        </w:rPr>
        <w:t>Berücksichtigung einvernehmlich zwischen dem/der Leiter/</w:t>
      </w:r>
      <w:r>
        <w:rPr>
          <w:rFonts w:ascii="Arial" w:hAnsi="Arial" w:cs="Arial"/>
          <w:sz w:val="20"/>
          <w:szCs w:val="20"/>
          <w:lang w:val="de-DE"/>
        </w:rPr>
        <w:t>-</w:t>
      </w:r>
      <w:r w:rsidRPr="00F32B2E">
        <w:rPr>
          <w:rFonts w:ascii="Arial" w:hAnsi="Arial" w:cs="Arial"/>
          <w:sz w:val="20"/>
          <w:szCs w:val="20"/>
          <w:lang w:val="de-DE"/>
        </w:rPr>
        <w:t>in der Universitätsklinik und dem/der betreffenden Klinikarzt/</w:t>
      </w:r>
      <w:r>
        <w:rPr>
          <w:rFonts w:ascii="Arial" w:hAnsi="Arial" w:cs="Arial"/>
          <w:sz w:val="20"/>
          <w:szCs w:val="20"/>
          <w:lang w:val="de-DE"/>
        </w:rPr>
        <w:t>-</w:t>
      </w:r>
      <w:r w:rsidRPr="00F32B2E">
        <w:rPr>
          <w:rFonts w:ascii="Arial" w:hAnsi="Arial" w:cs="Arial"/>
          <w:sz w:val="20"/>
          <w:szCs w:val="20"/>
          <w:lang w:val="de-DE"/>
        </w:rPr>
        <w:t>ärztin</w:t>
      </w:r>
      <w:r w:rsidRPr="00F32B2E">
        <w:rPr>
          <w:rFonts w:ascii="Arial" w:hAnsi="Arial" w:cs="Arial"/>
          <w:w w:val="101"/>
          <w:sz w:val="20"/>
          <w:szCs w:val="20"/>
          <w:lang w:val="de-DE"/>
        </w:rPr>
        <w:t xml:space="preserve"> </w:t>
      </w:r>
      <w:r w:rsidRPr="00F32B2E">
        <w:rPr>
          <w:rFonts w:ascii="Arial" w:hAnsi="Arial" w:cs="Arial"/>
          <w:sz w:val="20"/>
          <w:szCs w:val="20"/>
          <w:lang w:val="de-DE"/>
        </w:rPr>
        <w:t>festzulegen. Ist ein Ausgleich der Minderstunden innerhalb des</w:t>
      </w:r>
      <w:r w:rsidRPr="00F32B2E">
        <w:rPr>
          <w:rFonts w:ascii="Arial" w:hAnsi="Arial" w:cs="Arial"/>
          <w:w w:val="101"/>
          <w:sz w:val="20"/>
          <w:szCs w:val="20"/>
          <w:lang w:val="de-DE"/>
        </w:rPr>
        <w:t xml:space="preserve"> </w:t>
      </w:r>
      <w:r w:rsidRPr="00F32B2E">
        <w:rPr>
          <w:rFonts w:ascii="Arial" w:hAnsi="Arial" w:cs="Arial"/>
          <w:sz w:val="20"/>
          <w:szCs w:val="20"/>
          <w:lang w:val="de-DE"/>
        </w:rPr>
        <w:t>Durchrechnungszeitraumes von einem Kalenderjahr nicht möglich, ist die</w:t>
      </w:r>
      <w:r w:rsidRPr="00F32B2E">
        <w:rPr>
          <w:rFonts w:ascii="Arial" w:hAnsi="Arial" w:cs="Arial"/>
          <w:w w:val="102"/>
          <w:sz w:val="20"/>
          <w:szCs w:val="20"/>
          <w:lang w:val="de-DE"/>
        </w:rPr>
        <w:t xml:space="preserve"> </w:t>
      </w:r>
      <w:r w:rsidRPr="00F32B2E">
        <w:rPr>
          <w:rFonts w:ascii="Arial" w:hAnsi="Arial" w:cs="Arial"/>
          <w:sz w:val="20"/>
          <w:szCs w:val="20"/>
          <w:lang w:val="de-DE"/>
        </w:rPr>
        <w:t>Unterschreitung der Wochenarbeitszeit durch die entsprechende Zahl an</w:t>
      </w:r>
      <w:r w:rsidRPr="00F32B2E">
        <w:rPr>
          <w:rFonts w:ascii="Arial" w:hAnsi="Arial" w:cs="Arial"/>
          <w:w w:val="101"/>
          <w:sz w:val="20"/>
          <w:szCs w:val="20"/>
          <w:lang w:val="de-DE"/>
        </w:rPr>
        <w:t xml:space="preserve"> </w:t>
      </w:r>
      <w:r w:rsidRPr="00F32B2E">
        <w:rPr>
          <w:rFonts w:ascii="Arial" w:hAnsi="Arial" w:cs="Arial"/>
          <w:sz w:val="20"/>
          <w:szCs w:val="20"/>
          <w:lang w:val="de-DE"/>
        </w:rPr>
        <w:t xml:space="preserve">Werktags-Journaldienststunden zwischen </w:t>
      </w:r>
      <w:r>
        <w:rPr>
          <w:rFonts w:ascii="Arial" w:hAnsi="Arial" w:cs="Arial"/>
          <w:sz w:val="20"/>
          <w:szCs w:val="20"/>
          <w:lang w:val="de-DE"/>
        </w:rPr>
        <w:t>0</w:t>
      </w:r>
      <w:r w:rsidRPr="00F32B2E">
        <w:rPr>
          <w:rFonts w:ascii="Arial" w:hAnsi="Arial" w:cs="Arial"/>
          <w:sz w:val="20"/>
          <w:szCs w:val="20"/>
          <w:lang w:val="de-DE"/>
        </w:rPr>
        <w:t>6.00 Uhr und 22.00 Uhr auszugleichen. Im</w:t>
      </w:r>
      <w:r w:rsidRPr="00F32B2E">
        <w:rPr>
          <w:rFonts w:ascii="Arial" w:hAnsi="Arial" w:cs="Arial"/>
          <w:w w:val="104"/>
          <w:sz w:val="20"/>
          <w:szCs w:val="20"/>
          <w:lang w:val="de-DE"/>
        </w:rPr>
        <w:t xml:space="preserve"> </w:t>
      </w:r>
      <w:r w:rsidRPr="00F32B2E">
        <w:rPr>
          <w:rFonts w:ascii="Arial" w:hAnsi="Arial" w:cs="Arial"/>
          <w:sz w:val="20"/>
          <w:szCs w:val="20"/>
          <w:lang w:val="de-DE"/>
        </w:rPr>
        <w:t>Einvernehmen mit dem/der Dienstnehmer/</w:t>
      </w:r>
      <w:r>
        <w:rPr>
          <w:rFonts w:ascii="Arial" w:hAnsi="Arial" w:cs="Arial"/>
          <w:sz w:val="20"/>
          <w:szCs w:val="20"/>
          <w:lang w:val="de-DE"/>
        </w:rPr>
        <w:t>-</w:t>
      </w:r>
      <w:r w:rsidRPr="00F32B2E">
        <w:rPr>
          <w:rFonts w:ascii="Arial" w:hAnsi="Arial" w:cs="Arial"/>
          <w:sz w:val="20"/>
          <w:szCs w:val="20"/>
          <w:lang w:val="de-DE"/>
        </w:rPr>
        <w:t>in können hierfür auch</w:t>
      </w:r>
      <w:r w:rsidRPr="00F32B2E">
        <w:rPr>
          <w:rFonts w:ascii="Arial" w:hAnsi="Arial" w:cs="Arial"/>
          <w:w w:val="101"/>
          <w:sz w:val="20"/>
          <w:szCs w:val="20"/>
          <w:lang w:val="de-DE"/>
        </w:rPr>
        <w:t xml:space="preserve"> </w:t>
      </w:r>
      <w:r w:rsidRPr="00F32B2E">
        <w:rPr>
          <w:rFonts w:ascii="Arial" w:hAnsi="Arial" w:cs="Arial"/>
          <w:sz w:val="20"/>
          <w:szCs w:val="20"/>
          <w:lang w:val="de-DE"/>
        </w:rPr>
        <w:t>Freizeitausgleichsguthaben für geleistete Journaldienste herangezogen werden.</w:t>
      </w:r>
      <w:r>
        <w:rPr>
          <w:rFonts w:ascii="Arial" w:hAnsi="Arial" w:cs="Arial"/>
          <w:sz w:val="20"/>
          <w:szCs w:val="20"/>
          <w:lang w:val="de-DE"/>
        </w:rPr>
        <w:t xml:space="preserve"> Die Arbeitszeiten sind entsprechend den Vorgaben des KA-AZG unter Verwendung der von der Medizinischen Universität Innsbruck zur Verfügung gestellten IT-Tools (derzeit Robotrec </w:t>
      </w:r>
      <w:proofErr w:type="spellStart"/>
      <w:r>
        <w:rPr>
          <w:rFonts w:ascii="Arial" w:hAnsi="Arial" w:cs="Arial"/>
          <w:sz w:val="20"/>
          <w:szCs w:val="20"/>
          <w:lang w:val="de-DE"/>
        </w:rPr>
        <w:t>bzw</w:t>
      </w:r>
      <w:proofErr w:type="spellEnd"/>
      <w:r>
        <w:rPr>
          <w:rFonts w:ascii="Arial" w:hAnsi="Arial" w:cs="Arial"/>
          <w:sz w:val="20"/>
          <w:szCs w:val="20"/>
          <w:lang w:val="de-DE"/>
        </w:rPr>
        <w:t xml:space="preserve"> Nachfolgelösung) zu dokumentieren.</w:t>
      </w:r>
    </w:p>
    <w:p w:rsidR="00FE3F59" w:rsidRPr="00F32B2E"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(5)</w:t>
      </w:r>
      <w:r>
        <w:rPr>
          <w:rFonts w:ascii="Arial" w:hAnsi="Arial" w:cs="Arial"/>
          <w:sz w:val="20"/>
          <w:szCs w:val="20"/>
          <w:lang w:val="de-DE"/>
        </w:rPr>
        <w:tab/>
      </w:r>
      <w:r w:rsidRPr="00F32B2E">
        <w:rPr>
          <w:rFonts w:ascii="Arial" w:hAnsi="Arial" w:cs="Arial"/>
          <w:sz w:val="20"/>
          <w:szCs w:val="20"/>
          <w:lang w:val="de-DE"/>
        </w:rPr>
        <w:t>Die Medizinische Universität Innsbruck sichert zu, dass für alle Ärzte/</w:t>
      </w:r>
      <w:r>
        <w:rPr>
          <w:rFonts w:ascii="Arial" w:hAnsi="Arial" w:cs="Arial"/>
          <w:sz w:val="20"/>
          <w:szCs w:val="20"/>
          <w:lang w:val="de-DE"/>
        </w:rPr>
        <w:t>-</w:t>
      </w:r>
      <w:r w:rsidRPr="00F32B2E">
        <w:rPr>
          <w:rFonts w:ascii="Arial" w:hAnsi="Arial" w:cs="Arial"/>
          <w:sz w:val="20"/>
          <w:szCs w:val="20"/>
          <w:lang w:val="de-DE"/>
        </w:rPr>
        <w:t>innen und Zahnärzte/</w:t>
      </w:r>
      <w:r>
        <w:rPr>
          <w:rFonts w:ascii="Arial" w:hAnsi="Arial" w:cs="Arial"/>
          <w:sz w:val="20"/>
          <w:szCs w:val="20"/>
          <w:lang w:val="de-DE"/>
        </w:rPr>
        <w:t>-</w:t>
      </w:r>
      <w:r w:rsidRPr="00F32B2E">
        <w:rPr>
          <w:rFonts w:ascii="Arial" w:hAnsi="Arial" w:cs="Arial"/>
          <w:sz w:val="20"/>
          <w:szCs w:val="20"/>
          <w:lang w:val="de-DE"/>
        </w:rPr>
        <w:t xml:space="preserve">innen im </w:t>
      </w:r>
      <w:r>
        <w:rPr>
          <w:rFonts w:ascii="Arial" w:hAnsi="Arial" w:cs="Arial"/>
          <w:sz w:val="20"/>
          <w:szCs w:val="20"/>
          <w:lang w:val="de-DE"/>
        </w:rPr>
        <w:t>k</w:t>
      </w:r>
      <w:r w:rsidRPr="00F32B2E">
        <w:rPr>
          <w:rFonts w:ascii="Arial" w:hAnsi="Arial" w:cs="Arial"/>
          <w:sz w:val="20"/>
          <w:szCs w:val="20"/>
          <w:lang w:val="de-DE"/>
        </w:rPr>
        <w:t xml:space="preserve">linischen Bereich auf Antrag jeweils ein Arbeitstag für universitäre Dienstpflichten (Lehre, Forschung, Universitätsverwaltung) pro Woche am Dienstplan eingerichtet wird, wobei dazu per </w:t>
      </w:r>
      <w:r>
        <w:rPr>
          <w:rFonts w:ascii="Arial" w:hAnsi="Arial" w:cs="Arial"/>
          <w:sz w:val="20"/>
          <w:szCs w:val="20"/>
          <w:lang w:val="de-DE"/>
        </w:rPr>
        <w:t>E-M</w:t>
      </w:r>
      <w:r w:rsidRPr="00F32B2E">
        <w:rPr>
          <w:rFonts w:ascii="Arial" w:hAnsi="Arial" w:cs="Arial"/>
          <w:sz w:val="20"/>
          <w:szCs w:val="20"/>
          <w:lang w:val="de-DE"/>
        </w:rPr>
        <w:t>ail ein formloser Antrag an den/die Klinikleiter/</w:t>
      </w:r>
      <w:r>
        <w:rPr>
          <w:rFonts w:ascii="Arial" w:hAnsi="Arial" w:cs="Arial"/>
          <w:sz w:val="20"/>
          <w:szCs w:val="20"/>
          <w:lang w:val="de-DE"/>
        </w:rPr>
        <w:t>-</w:t>
      </w:r>
      <w:r w:rsidRPr="00F32B2E">
        <w:rPr>
          <w:rFonts w:ascii="Arial" w:hAnsi="Arial" w:cs="Arial"/>
          <w:sz w:val="20"/>
          <w:szCs w:val="20"/>
          <w:lang w:val="de-DE"/>
        </w:rPr>
        <w:t>in und gleichzeitig (</w:t>
      </w:r>
      <w:r>
        <w:rPr>
          <w:rFonts w:ascii="Arial" w:hAnsi="Arial" w:cs="Arial"/>
          <w:sz w:val="20"/>
          <w:szCs w:val="20"/>
          <w:lang w:val="de-DE"/>
        </w:rPr>
        <w:t>„CC“</w:t>
      </w:r>
      <w:r w:rsidRPr="00F32B2E">
        <w:rPr>
          <w:rFonts w:ascii="Arial" w:hAnsi="Arial" w:cs="Arial"/>
          <w:sz w:val="20"/>
          <w:szCs w:val="20"/>
          <w:lang w:val="de-DE"/>
        </w:rPr>
        <w:t xml:space="preserve">) an die Kontrollstelle </w:t>
      </w:r>
      <w:r>
        <w:rPr>
          <w:rFonts w:ascii="Arial" w:hAnsi="Arial" w:cs="Arial"/>
          <w:sz w:val="20"/>
          <w:szCs w:val="20"/>
          <w:lang w:val="de-DE"/>
        </w:rPr>
        <w:t>der</w:t>
      </w:r>
      <w:r w:rsidRPr="00F32B2E">
        <w:rPr>
          <w:rFonts w:ascii="Arial" w:hAnsi="Arial" w:cs="Arial"/>
          <w:sz w:val="20"/>
          <w:szCs w:val="20"/>
          <w:lang w:val="de-DE"/>
        </w:rPr>
        <w:t xml:space="preserve"> Arbeitszeitaufzeichnung der Medizinischen Universität Innsbruck</w:t>
      </w:r>
      <w:r>
        <w:rPr>
          <w:rFonts w:ascii="Arial" w:hAnsi="Arial" w:cs="Arial"/>
          <w:sz w:val="20"/>
          <w:szCs w:val="20"/>
          <w:lang w:val="de-DE"/>
        </w:rPr>
        <w:t xml:space="preserve"> eingebracht werden muss.</w:t>
      </w:r>
    </w:p>
    <w:p w:rsidR="00FE3F59"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Ärzt</w:t>
      </w:r>
      <w:r>
        <w:rPr>
          <w:rFonts w:ascii="Arial" w:hAnsi="Arial" w:cs="Arial"/>
          <w:sz w:val="20"/>
          <w:szCs w:val="20"/>
          <w:lang w:val="de-DE"/>
        </w:rPr>
        <w:t xml:space="preserve">e/-innen </w:t>
      </w:r>
      <w:r w:rsidRPr="00F32B2E">
        <w:rPr>
          <w:rFonts w:ascii="Arial" w:hAnsi="Arial" w:cs="Arial"/>
          <w:sz w:val="20"/>
          <w:szCs w:val="20"/>
          <w:lang w:val="de-DE"/>
        </w:rPr>
        <w:t>in Facharztausbildung steht dieser Tag für universitäre Aufgabenerfüllung pro Woche erst im zweiten Verwendungsjahr</w:t>
      </w:r>
      <w:r>
        <w:rPr>
          <w:rFonts w:ascii="Arial" w:hAnsi="Arial" w:cs="Arial"/>
          <w:sz w:val="20"/>
          <w:szCs w:val="20"/>
          <w:lang w:val="de-DE"/>
        </w:rPr>
        <w:t xml:space="preserve"> zu, </w:t>
      </w:r>
      <w:r w:rsidRPr="00F32B2E">
        <w:rPr>
          <w:rFonts w:ascii="Arial" w:hAnsi="Arial" w:cs="Arial"/>
          <w:sz w:val="20"/>
          <w:szCs w:val="20"/>
          <w:lang w:val="de-DE"/>
        </w:rPr>
        <w:t>sinngemäß zur Betriebsvereinbarung über den Anteil von Forschung und Lehre in der Regelarbeitszeit für Ärzt</w:t>
      </w:r>
      <w:r>
        <w:rPr>
          <w:rFonts w:ascii="Arial" w:hAnsi="Arial" w:cs="Arial"/>
          <w:sz w:val="20"/>
          <w:szCs w:val="20"/>
          <w:lang w:val="de-DE"/>
        </w:rPr>
        <w:t xml:space="preserve">e/-innen </w:t>
      </w:r>
      <w:r w:rsidRPr="00F32B2E">
        <w:rPr>
          <w:rFonts w:ascii="Arial" w:hAnsi="Arial" w:cs="Arial"/>
          <w:sz w:val="20"/>
          <w:szCs w:val="20"/>
          <w:lang w:val="de-DE"/>
        </w:rPr>
        <w:t>in Facharztausbildung in der Medizinischen Universität</w:t>
      </w:r>
      <w:r>
        <w:rPr>
          <w:rFonts w:ascii="Arial" w:hAnsi="Arial" w:cs="Arial"/>
          <w:sz w:val="20"/>
          <w:szCs w:val="20"/>
          <w:lang w:val="de-DE"/>
        </w:rPr>
        <w:t xml:space="preserve"> Innsbruck</w:t>
      </w:r>
      <w:r w:rsidRPr="00F32B2E">
        <w:rPr>
          <w:rFonts w:ascii="Arial" w:hAnsi="Arial" w:cs="Arial"/>
          <w:sz w:val="20"/>
          <w:szCs w:val="20"/>
          <w:lang w:val="de-DE"/>
        </w:rPr>
        <w:t xml:space="preserve"> (MB vom 1.12.2011, Studienjahr 2011/2012, 5. St., Nr. 30).</w:t>
      </w:r>
    </w:p>
    <w:p w:rsidR="00FE3F59"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Personen mit Qualifizierungsvereinbarung oder nach erfüllter Qualifizierungsvereinbarung sind zwei Tage pro Woche für universitäre Aufgabenerfüllung einzuräumen, wenn sie im Vorjahr die notwendige Anzahl an Evaluierungspunkten nach der Betriebsvereinbarung über den Anteil für universitäre Aufgaben in der Regelarbeitszeit für Fachärzte/-innen (MB vom 7.8.2012, Studienjahr 2011/2012, 49. St., Nr. 186) erreicht haben. Alternativ kann blockweises Forschen in diesem Ausmaß einvernehmlich vereinbart werden, wobei das vierteljährlich schriftlich im Voraus zwischen dem/der Klinikleiter/</w:t>
      </w:r>
      <w:r>
        <w:rPr>
          <w:rFonts w:ascii="Arial" w:hAnsi="Arial" w:cs="Arial"/>
          <w:sz w:val="20"/>
          <w:szCs w:val="20"/>
          <w:lang w:val="de-DE"/>
        </w:rPr>
        <w:t>-</w:t>
      </w:r>
      <w:r w:rsidRPr="00F32B2E">
        <w:rPr>
          <w:rFonts w:ascii="Arial" w:hAnsi="Arial" w:cs="Arial"/>
          <w:sz w:val="20"/>
          <w:szCs w:val="20"/>
          <w:lang w:val="de-DE"/>
        </w:rPr>
        <w:t xml:space="preserve">in und </w:t>
      </w:r>
      <w:r>
        <w:rPr>
          <w:rFonts w:ascii="Arial" w:hAnsi="Arial" w:cs="Arial"/>
          <w:sz w:val="20"/>
          <w:szCs w:val="20"/>
          <w:lang w:val="de-DE"/>
        </w:rPr>
        <w:t xml:space="preserve">dem/der </w:t>
      </w:r>
      <w:r w:rsidRPr="00F32B2E">
        <w:rPr>
          <w:rFonts w:ascii="Arial" w:hAnsi="Arial" w:cs="Arial"/>
          <w:sz w:val="20"/>
          <w:szCs w:val="20"/>
          <w:lang w:val="de-DE"/>
        </w:rPr>
        <w:t xml:space="preserve">Arzt/Ärztin oder </w:t>
      </w:r>
      <w:r>
        <w:rPr>
          <w:rFonts w:ascii="Arial" w:hAnsi="Arial" w:cs="Arial"/>
          <w:sz w:val="20"/>
          <w:szCs w:val="20"/>
          <w:lang w:val="de-DE"/>
        </w:rPr>
        <w:t>dem/der Z</w:t>
      </w:r>
      <w:r w:rsidRPr="00F32B2E">
        <w:rPr>
          <w:rFonts w:ascii="Arial" w:hAnsi="Arial" w:cs="Arial"/>
          <w:sz w:val="20"/>
          <w:szCs w:val="20"/>
          <w:lang w:val="de-DE"/>
        </w:rPr>
        <w:t xml:space="preserve">ahnarzt/Zahnärztin zu vereinbaren ist. Diese Tage </w:t>
      </w:r>
      <w:proofErr w:type="spellStart"/>
      <w:r w:rsidRPr="00F32B2E">
        <w:rPr>
          <w:rFonts w:ascii="Arial" w:hAnsi="Arial" w:cs="Arial"/>
          <w:sz w:val="20"/>
          <w:szCs w:val="20"/>
          <w:lang w:val="de-DE"/>
        </w:rPr>
        <w:t>bzw</w:t>
      </w:r>
      <w:proofErr w:type="spellEnd"/>
      <w:r w:rsidRPr="00F32B2E">
        <w:rPr>
          <w:rFonts w:ascii="Arial" w:hAnsi="Arial" w:cs="Arial"/>
          <w:sz w:val="20"/>
          <w:szCs w:val="20"/>
          <w:lang w:val="de-DE"/>
        </w:rPr>
        <w:t xml:space="preserve"> Blockzeiten sind im Dienstplan </w:t>
      </w:r>
      <w:r>
        <w:rPr>
          <w:rFonts w:ascii="Arial" w:hAnsi="Arial" w:cs="Arial"/>
          <w:sz w:val="20"/>
          <w:szCs w:val="20"/>
          <w:lang w:val="de-DE"/>
        </w:rPr>
        <w:t xml:space="preserve">gemäß § 14 dieser Betriebsvereinbarung </w:t>
      </w:r>
      <w:r w:rsidRPr="00F32B2E">
        <w:rPr>
          <w:rFonts w:ascii="Arial" w:hAnsi="Arial" w:cs="Arial"/>
          <w:sz w:val="20"/>
          <w:szCs w:val="20"/>
          <w:lang w:val="de-DE"/>
        </w:rPr>
        <w:t>festzulege</w:t>
      </w:r>
      <w:r>
        <w:rPr>
          <w:rFonts w:ascii="Arial" w:hAnsi="Arial" w:cs="Arial"/>
          <w:sz w:val="20"/>
          <w:szCs w:val="20"/>
          <w:lang w:val="de-DE"/>
        </w:rPr>
        <w:t>n und bekannt zu geben.</w:t>
      </w:r>
    </w:p>
    <w:p w:rsidR="00FE3F59" w:rsidRPr="00F32B2E"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Sofern die Tage für die</w:t>
      </w:r>
      <w:r w:rsidRPr="00F32B2E">
        <w:rPr>
          <w:rFonts w:ascii="Arial" w:hAnsi="Arial" w:cs="Arial"/>
          <w:sz w:val="20"/>
          <w:szCs w:val="20"/>
          <w:lang w:val="de-DE"/>
        </w:rPr>
        <w:t xml:space="preserve"> universitäre</w:t>
      </w:r>
      <w:r>
        <w:rPr>
          <w:rFonts w:ascii="Arial" w:hAnsi="Arial" w:cs="Arial"/>
          <w:sz w:val="20"/>
          <w:szCs w:val="20"/>
          <w:lang w:val="de-DE"/>
        </w:rPr>
        <w:t>n</w:t>
      </w:r>
      <w:r w:rsidRPr="00F32B2E">
        <w:rPr>
          <w:rFonts w:ascii="Arial" w:hAnsi="Arial" w:cs="Arial"/>
          <w:sz w:val="20"/>
          <w:szCs w:val="20"/>
          <w:lang w:val="de-DE"/>
        </w:rPr>
        <w:t xml:space="preserve"> Dienstpflichten</w:t>
      </w:r>
      <w:r>
        <w:rPr>
          <w:rFonts w:ascii="Arial" w:hAnsi="Arial" w:cs="Arial"/>
          <w:sz w:val="20"/>
          <w:szCs w:val="20"/>
          <w:lang w:val="de-DE"/>
        </w:rPr>
        <w:t xml:space="preserve"> nicht innerhalb von acht Wochen gewährt werden, sind diese</w:t>
      </w:r>
      <w:r w:rsidRPr="00F32B2E">
        <w:rPr>
          <w:rFonts w:ascii="Arial" w:hAnsi="Arial" w:cs="Arial"/>
          <w:sz w:val="20"/>
          <w:szCs w:val="20"/>
          <w:lang w:val="de-DE"/>
        </w:rPr>
        <w:t xml:space="preserve"> auf Antrag an den/die Klinikleiter/</w:t>
      </w:r>
      <w:r>
        <w:rPr>
          <w:rFonts w:ascii="Arial" w:hAnsi="Arial" w:cs="Arial"/>
          <w:sz w:val="20"/>
          <w:szCs w:val="20"/>
          <w:lang w:val="de-DE"/>
        </w:rPr>
        <w:t>-</w:t>
      </w:r>
      <w:r w:rsidRPr="00F32B2E">
        <w:rPr>
          <w:rFonts w:ascii="Arial" w:hAnsi="Arial" w:cs="Arial"/>
          <w:sz w:val="20"/>
          <w:szCs w:val="20"/>
          <w:lang w:val="de-DE"/>
        </w:rPr>
        <w:t>in und gleichzeitig (</w:t>
      </w:r>
      <w:r>
        <w:rPr>
          <w:rFonts w:ascii="Arial" w:hAnsi="Arial" w:cs="Arial"/>
          <w:sz w:val="20"/>
          <w:szCs w:val="20"/>
          <w:lang w:val="de-DE"/>
        </w:rPr>
        <w:t>„CC“</w:t>
      </w:r>
      <w:r w:rsidRPr="00F32B2E">
        <w:rPr>
          <w:rFonts w:ascii="Arial" w:hAnsi="Arial" w:cs="Arial"/>
          <w:sz w:val="20"/>
          <w:szCs w:val="20"/>
          <w:lang w:val="de-DE"/>
        </w:rPr>
        <w:t xml:space="preserve">) an die Kontrollstelle der Arbeitszeitaufzeichnung der Medizinischen Universität Innsbruck </w:t>
      </w:r>
      <w:r>
        <w:rPr>
          <w:rFonts w:ascii="Arial" w:hAnsi="Arial" w:cs="Arial"/>
          <w:sz w:val="20"/>
          <w:szCs w:val="20"/>
          <w:lang w:val="de-DE"/>
        </w:rPr>
        <w:t>blockweise zu gewähren.</w:t>
      </w:r>
    </w:p>
    <w:p w:rsidR="00FE3F59" w:rsidRPr="003E0C98" w:rsidRDefault="00FE3F59" w:rsidP="00FE3F59">
      <w:pPr>
        <w:tabs>
          <w:tab w:val="left" w:pos="284"/>
        </w:tabs>
        <w:jc w:val="both"/>
        <w:rPr>
          <w:rFonts w:ascii="Arial" w:hAnsi="Arial" w:cs="Arial"/>
          <w:sz w:val="20"/>
          <w:szCs w:val="20"/>
          <w:lang w:val="de-DE"/>
        </w:rPr>
      </w:pPr>
    </w:p>
    <w:p w:rsidR="00FE3F59" w:rsidRPr="003E0C98" w:rsidRDefault="00FE3F59" w:rsidP="00FE3F59">
      <w:pPr>
        <w:tabs>
          <w:tab w:val="left" w:pos="142"/>
          <w:tab w:val="left" w:pos="284"/>
        </w:tabs>
        <w:rPr>
          <w:rFonts w:ascii="Arial" w:hAnsi="Arial" w:cs="Arial"/>
          <w:sz w:val="20"/>
          <w:szCs w:val="20"/>
        </w:rPr>
      </w:pPr>
      <w:r>
        <w:rPr>
          <w:rFonts w:ascii="Arial" w:hAnsi="Arial" w:cs="Arial"/>
          <w:sz w:val="20"/>
          <w:szCs w:val="20"/>
        </w:rPr>
        <w:t>(6)</w:t>
      </w:r>
      <w:r>
        <w:rPr>
          <w:rFonts w:ascii="Arial" w:hAnsi="Arial" w:cs="Arial"/>
          <w:sz w:val="20"/>
          <w:szCs w:val="20"/>
        </w:rPr>
        <w:tab/>
      </w:r>
      <w:r w:rsidRPr="003E0C98">
        <w:rPr>
          <w:rFonts w:ascii="Arial" w:hAnsi="Arial" w:cs="Arial"/>
          <w:sz w:val="20"/>
          <w:szCs w:val="20"/>
        </w:rPr>
        <w:t>Flexibilisierung der Arbeitszeit zu Lehrzwecken</w:t>
      </w:r>
    </w:p>
    <w:p w:rsidR="00FE3F59" w:rsidRPr="000F1136" w:rsidRDefault="00FE3F59" w:rsidP="00FE3F59">
      <w:pPr>
        <w:jc w:val="both"/>
        <w:rPr>
          <w:rFonts w:ascii="Arial" w:hAnsi="Arial" w:cs="Arial"/>
          <w:sz w:val="20"/>
          <w:szCs w:val="20"/>
        </w:rPr>
      </w:pPr>
      <w:r w:rsidRPr="000F1136">
        <w:rPr>
          <w:rFonts w:ascii="Arial" w:hAnsi="Arial" w:cs="Arial"/>
          <w:sz w:val="20"/>
          <w:szCs w:val="20"/>
        </w:rPr>
        <w:t xml:space="preserve">Universitäre Lehre ist prioritäre Dienstpflicht </w:t>
      </w:r>
      <w:r>
        <w:rPr>
          <w:rFonts w:ascii="Arial" w:hAnsi="Arial" w:cs="Arial"/>
          <w:sz w:val="20"/>
          <w:szCs w:val="20"/>
        </w:rPr>
        <w:t xml:space="preserve">und </w:t>
      </w:r>
      <w:r w:rsidRPr="000F1136">
        <w:rPr>
          <w:rFonts w:ascii="Arial" w:hAnsi="Arial" w:cs="Arial"/>
          <w:sz w:val="20"/>
          <w:szCs w:val="20"/>
        </w:rPr>
        <w:t xml:space="preserve">soll innerhalb der achtstündigen Normalarbeitszeit erfolgen, jedenfalls ist sie zwischen Montag und Freitag zwischen </w:t>
      </w:r>
      <w:r>
        <w:rPr>
          <w:rFonts w:ascii="Arial" w:hAnsi="Arial" w:cs="Arial"/>
          <w:sz w:val="20"/>
          <w:szCs w:val="20"/>
        </w:rPr>
        <w:t>0</w:t>
      </w:r>
      <w:r w:rsidRPr="000F1136">
        <w:rPr>
          <w:rFonts w:ascii="Arial" w:hAnsi="Arial" w:cs="Arial"/>
          <w:sz w:val="20"/>
          <w:szCs w:val="20"/>
        </w:rPr>
        <w:t>7</w:t>
      </w:r>
      <w:r>
        <w:rPr>
          <w:rFonts w:ascii="Arial" w:hAnsi="Arial" w:cs="Arial"/>
          <w:sz w:val="20"/>
          <w:szCs w:val="20"/>
        </w:rPr>
        <w:t>:00 Uhr</w:t>
      </w:r>
      <w:r w:rsidRPr="000F1136">
        <w:rPr>
          <w:rFonts w:ascii="Arial" w:hAnsi="Arial" w:cs="Arial"/>
          <w:sz w:val="20"/>
          <w:szCs w:val="20"/>
        </w:rPr>
        <w:t xml:space="preserve"> und 19</w:t>
      </w:r>
      <w:r>
        <w:rPr>
          <w:rFonts w:ascii="Arial" w:hAnsi="Arial" w:cs="Arial"/>
          <w:sz w:val="20"/>
          <w:szCs w:val="20"/>
        </w:rPr>
        <w:t>:00</w:t>
      </w:r>
      <w:r w:rsidRPr="000F1136">
        <w:rPr>
          <w:rFonts w:ascii="Arial" w:hAnsi="Arial" w:cs="Arial"/>
          <w:sz w:val="20"/>
          <w:szCs w:val="20"/>
        </w:rPr>
        <w:t xml:space="preserve"> Uhr einzuteilen und im Dienstplan gemäß § 14 zu vermerken.</w:t>
      </w:r>
    </w:p>
    <w:p w:rsidR="00FE3F59" w:rsidRPr="003E0C98" w:rsidRDefault="00FE3F59" w:rsidP="00FE3F59">
      <w:pPr>
        <w:tabs>
          <w:tab w:val="left" w:pos="284"/>
        </w:tabs>
        <w:jc w:val="both"/>
        <w:rPr>
          <w:rFonts w:ascii="Arial" w:hAnsi="Arial" w:cs="Arial"/>
          <w:sz w:val="20"/>
          <w:szCs w:val="20"/>
          <w:u w:val="single"/>
        </w:rPr>
      </w:pPr>
    </w:p>
    <w:p w:rsidR="00FE3F59" w:rsidRPr="000F1136" w:rsidRDefault="00FE3F59" w:rsidP="00FE3F59">
      <w:pPr>
        <w:jc w:val="both"/>
        <w:rPr>
          <w:rFonts w:ascii="Arial" w:hAnsi="Arial" w:cs="Arial"/>
          <w:strike/>
          <w:sz w:val="20"/>
          <w:szCs w:val="20"/>
        </w:rPr>
      </w:pPr>
      <w:r w:rsidRPr="000F1136">
        <w:rPr>
          <w:rFonts w:ascii="Arial" w:hAnsi="Arial" w:cs="Arial"/>
          <w:sz w:val="20"/>
          <w:szCs w:val="20"/>
        </w:rPr>
        <w:t>Lehrzeiten, die außerhalb der Betriebszeiten von 40 Stunden erbracht werden, sind zeitnah durch Gewährung von Freizeit auszugleichen. Solange keine entsprechende neue elektronische Arbeitszeitdokumentation und ein neues Arbeitszeitmodell vorliegen, ist das auf Ebene der O</w:t>
      </w:r>
      <w:r>
        <w:rPr>
          <w:rFonts w:ascii="Arial" w:hAnsi="Arial" w:cs="Arial"/>
          <w:sz w:val="20"/>
          <w:szCs w:val="20"/>
        </w:rPr>
        <w:t>rganisationseinheit</w:t>
      </w:r>
      <w:r w:rsidRPr="000F1136">
        <w:rPr>
          <w:rFonts w:ascii="Arial" w:hAnsi="Arial" w:cs="Arial"/>
          <w:sz w:val="20"/>
          <w:szCs w:val="20"/>
        </w:rPr>
        <w:t xml:space="preserve"> einvernehmlich zu regeln. Abgewiesene Freizeitanträge sind der Aufzeichnungsstelle für die Arbeitszeit zu übermitteln.</w:t>
      </w:r>
    </w:p>
    <w:p w:rsidR="00FE3F59" w:rsidRPr="003E0C98" w:rsidRDefault="00FE3F59" w:rsidP="00FE3F59">
      <w:pPr>
        <w:rPr>
          <w:rFonts w:ascii="Arial" w:hAnsi="Arial" w:cs="Arial"/>
          <w:strike/>
          <w:sz w:val="20"/>
          <w:szCs w:val="20"/>
        </w:rPr>
      </w:pPr>
    </w:p>
    <w:p w:rsidR="00FE3F59" w:rsidRPr="000F1136" w:rsidRDefault="00FE3F59" w:rsidP="00FE3F59">
      <w:pPr>
        <w:tabs>
          <w:tab w:val="left" w:pos="284"/>
        </w:tabs>
        <w:jc w:val="both"/>
        <w:rPr>
          <w:rFonts w:ascii="Arial" w:hAnsi="Arial" w:cs="Arial"/>
          <w:strike/>
          <w:sz w:val="20"/>
          <w:szCs w:val="20"/>
        </w:rPr>
      </w:pPr>
      <w:r>
        <w:rPr>
          <w:rFonts w:ascii="Arial" w:hAnsi="Arial" w:cs="Arial"/>
          <w:sz w:val="20"/>
          <w:szCs w:val="20"/>
        </w:rPr>
        <w:t>(7)</w:t>
      </w:r>
      <w:r>
        <w:rPr>
          <w:rFonts w:ascii="Arial" w:hAnsi="Arial" w:cs="Arial"/>
          <w:sz w:val="20"/>
          <w:szCs w:val="20"/>
        </w:rPr>
        <w:tab/>
      </w:r>
      <w:r w:rsidRPr="000F1136">
        <w:rPr>
          <w:rFonts w:ascii="Arial" w:hAnsi="Arial" w:cs="Arial"/>
          <w:sz w:val="20"/>
          <w:szCs w:val="20"/>
        </w:rPr>
        <w:t>Durch Lehrzeiten drohende Überschreitungen der zulässigen Arbeitszeithöchstgrenzen sind durch Reduktion der klinischen Arbeitszeit zu verhindern und zu kompensieren. Falls ein Ausgleich nicht möglich ist, ist für dieses Ausmaß zeitnah Freizeit zu gewähren. Bei Unmöglichkeit der Gewährung der zustehenden Freizeit innerhalb des nächstfolgenden Quartals sind diese Zeiten als klinische Überstunden zu entlohnen, sofern der individuelle Anspruch auf Zeit für Lehre, Forschung und universitätsbezogene Verwaltung noch nicht gewährt wurde</w:t>
      </w:r>
      <w:r>
        <w:rPr>
          <w:rFonts w:ascii="Arial" w:hAnsi="Arial" w:cs="Arial"/>
          <w:sz w:val="20"/>
          <w:szCs w:val="20"/>
        </w:rPr>
        <w:t xml:space="preserve">. </w:t>
      </w:r>
      <w:r w:rsidRPr="000F1136">
        <w:rPr>
          <w:rFonts w:ascii="Arial" w:hAnsi="Arial" w:cs="Arial"/>
          <w:sz w:val="20"/>
          <w:szCs w:val="20"/>
        </w:rPr>
        <w:t>Solange keine entsprechende neue elektronische Arbeitszeitdokumentation und ein neues Arbeitszeitmodell vorliegen, ist das auf Ebe</w:t>
      </w:r>
      <w:r>
        <w:rPr>
          <w:rFonts w:ascii="Arial" w:hAnsi="Arial" w:cs="Arial"/>
          <w:sz w:val="20"/>
          <w:szCs w:val="20"/>
        </w:rPr>
        <w:t>ne der Organisationseinheit</w:t>
      </w:r>
      <w:r w:rsidRPr="000F1136">
        <w:rPr>
          <w:rFonts w:ascii="Arial" w:hAnsi="Arial" w:cs="Arial"/>
          <w:sz w:val="20"/>
          <w:szCs w:val="20"/>
        </w:rPr>
        <w:t xml:space="preserve"> einvernehmlich zu regeln.</w:t>
      </w:r>
    </w:p>
    <w:p w:rsidR="00FE3F59" w:rsidRPr="00311693" w:rsidRDefault="00FE3F59" w:rsidP="00FE3F59">
      <w:pPr>
        <w:rPr>
          <w:rFonts w:ascii="Arial" w:hAnsi="Arial" w:cs="Arial"/>
          <w:strike/>
          <w:sz w:val="20"/>
          <w:szCs w:val="20"/>
        </w:rPr>
      </w:pP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w:t>
      </w:r>
      <w:r>
        <w:rPr>
          <w:rFonts w:ascii="Arial" w:hAnsi="Arial" w:cs="Arial"/>
          <w:sz w:val="20"/>
          <w:szCs w:val="20"/>
          <w:lang w:val="de-DE"/>
        </w:rPr>
        <w:t>8)</w:t>
      </w:r>
      <w:r>
        <w:rPr>
          <w:rFonts w:ascii="Arial" w:hAnsi="Arial" w:cs="Arial"/>
          <w:sz w:val="20"/>
          <w:szCs w:val="20"/>
          <w:lang w:val="de-DE"/>
        </w:rPr>
        <w:tab/>
      </w:r>
      <w:r w:rsidRPr="00F32B2E">
        <w:rPr>
          <w:rFonts w:ascii="Arial" w:hAnsi="Arial" w:cs="Arial"/>
          <w:sz w:val="20"/>
          <w:szCs w:val="20"/>
          <w:lang w:val="de-DE"/>
        </w:rPr>
        <w:t>Die Umsetzung de</w:t>
      </w:r>
      <w:r>
        <w:rPr>
          <w:rFonts w:ascii="Arial" w:hAnsi="Arial" w:cs="Arial"/>
          <w:sz w:val="20"/>
          <w:szCs w:val="20"/>
          <w:lang w:val="de-DE"/>
        </w:rPr>
        <w:t>r</w:t>
      </w:r>
      <w:r w:rsidRPr="00F32B2E">
        <w:rPr>
          <w:rFonts w:ascii="Arial" w:hAnsi="Arial" w:cs="Arial"/>
          <w:sz w:val="20"/>
          <w:szCs w:val="20"/>
          <w:lang w:val="de-DE"/>
        </w:rPr>
        <w:t xml:space="preserve"> Abs 4 </w:t>
      </w:r>
      <w:r>
        <w:rPr>
          <w:rFonts w:ascii="Arial" w:hAnsi="Arial" w:cs="Arial"/>
          <w:sz w:val="20"/>
          <w:szCs w:val="20"/>
          <w:lang w:val="de-DE"/>
        </w:rPr>
        <w:t xml:space="preserve">bis 7 </w:t>
      </w:r>
      <w:r w:rsidRPr="00F32B2E">
        <w:rPr>
          <w:rFonts w:ascii="Arial" w:hAnsi="Arial" w:cs="Arial"/>
          <w:sz w:val="20"/>
          <w:szCs w:val="20"/>
          <w:lang w:val="de-DE"/>
        </w:rPr>
        <w:t>erforder</w:t>
      </w:r>
      <w:r>
        <w:rPr>
          <w:rFonts w:ascii="Arial" w:hAnsi="Arial" w:cs="Arial"/>
          <w:sz w:val="20"/>
          <w:szCs w:val="20"/>
          <w:lang w:val="de-DE"/>
        </w:rPr>
        <w:t>t</w:t>
      </w:r>
      <w:r w:rsidRPr="00F32B2E">
        <w:rPr>
          <w:rFonts w:ascii="Arial" w:hAnsi="Arial" w:cs="Arial"/>
          <w:sz w:val="20"/>
          <w:szCs w:val="20"/>
          <w:lang w:val="de-DE"/>
        </w:rPr>
        <w:t xml:space="preserve"> eine entsprechende</w:t>
      </w:r>
      <w:r w:rsidRPr="00F32B2E">
        <w:rPr>
          <w:rFonts w:ascii="Arial" w:hAnsi="Arial" w:cs="Arial"/>
          <w:w w:val="102"/>
          <w:sz w:val="20"/>
          <w:szCs w:val="20"/>
          <w:lang w:val="de-DE"/>
        </w:rPr>
        <w:t xml:space="preserve"> </w:t>
      </w:r>
      <w:r w:rsidRPr="00F32B2E">
        <w:rPr>
          <w:rFonts w:ascii="Arial" w:hAnsi="Arial" w:cs="Arial"/>
          <w:sz w:val="20"/>
          <w:szCs w:val="20"/>
          <w:lang w:val="de-DE"/>
        </w:rPr>
        <w:t xml:space="preserve">Arbeitszeitdokumentation, die seitens der Medizinischen Universität </w:t>
      </w:r>
      <w:r>
        <w:rPr>
          <w:rFonts w:ascii="Arial" w:hAnsi="Arial" w:cs="Arial"/>
          <w:sz w:val="20"/>
          <w:szCs w:val="20"/>
          <w:lang w:val="de-DE"/>
        </w:rPr>
        <w:t xml:space="preserve">Innsbruck </w:t>
      </w:r>
      <w:r w:rsidRPr="00F32B2E">
        <w:rPr>
          <w:rFonts w:ascii="Arial" w:hAnsi="Arial" w:cs="Arial"/>
          <w:sz w:val="20"/>
          <w:szCs w:val="20"/>
          <w:lang w:val="de-DE"/>
        </w:rPr>
        <w:t>vom/von der</w:t>
      </w:r>
      <w:r w:rsidRPr="00F32B2E">
        <w:rPr>
          <w:rFonts w:ascii="Arial" w:hAnsi="Arial" w:cs="Arial"/>
          <w:w w:val="101"/>
          <w:sz w:val="20"/>
          <w:szCs w:val="20"/>
          <w:lang w:val="de-DE"/>
        </w:rPr>
        <w:t xml:space="preserve"> </w:t>
      </w:r>
      <w:r w:rsidRPr="00F32B2E">
        <w:rPr>
          <w:rFonts w:ascii="Arial" w:hAnsi="Arial" w:cs="Arial"/>
          <w:sz w:val="20"/>
          <w:szCs w:val="20"/>
          <w:lang w:val="de-DE"/>
        </w:rPr>
        <w:t>Klinikleiter/</w:t>
      </w:r>
      <w:r>
        <w:rPr>
          <w:rFonts w:ascii="Arial" w:hAnsi="Arial" w:cs="Arial"/>
          <w:sz w:val="20"/>
          <w:szCs w:val="20"/>
          <w:lang w:val="de-DE"/>
        </w:rPr>
        <w:t>-</w:t>
      </w:r>
      <w:r w:rsidRPr="00F32B2E">
        <w:rPr>
          <w:rFonts w:ascii="Arial" w:hAnsi="Arial" w:cs="Arial"/>
          <w:sz w:val="20"/>
          <w:szCs w:val="20"/>
          <w:lang w:val="de-DE"/>
        </w:rPr>
        <w:t>in</w:t>
      </w:r>
      <w:r>
        <w:rPr>
          <w:rFonts w:ascii="Arial" w:hAnsi="Arial" w:cs="Arial"/>
          <w:sz w:val="20"/>
          <w:szCs w:val="20"/>
          <w:lang w:val="de-DE"/>
        </w:rPr>
        <w:t xml:space="preserve"> zu führen ist (</w:t>
      </w:r>
      <w:proofErr w:type="spellStart"/>
      <w:r>
        <w:rPr>
          <w:rFonts w:ascii="Arial" w:hAnsi="Arial" w:cs="Arial"/>
          <w:sz w:val="20"/>
          <w:szCs w:val="20"/>
          <w:lang w:val="de-DE"/>
        </w:rPr>
        <w:t>vgl</w:t>
      </w:r>
      <w:proofErr w:type="spellEnd"/>
      <w:r>
        <w:rPr>
          <w:rFonts w:ascii="Arial" w:hAnsi="Arial" w:cs="Arial"/>
          <w:sz w:val="20"/>
          <w:szCs w:val="20"/>
          <w:lang w:val="de-DE"/>
        </w:rPr>
        <w:t xml:space="preserve"> § </w:t>
      </w:r>
      <w:r w:rsidRPr="00F32B2E">
        <w:rPr>
          <w:rFonts w:ascii="Arial" w:hAnsi="Arial" w:cs="Arial"/>
          <w:sz w:val="20"/>
          <w:szCs w:val="20"/>
          <w:lang w:val="de-DE"/>
        </w:rPr>
        <w:t>11 KA-AZG).</w:t>
      </w:r>
    </w:p>
    <w:p w:rsidR="00FE3F59" w:rsidRDefault="00FE3F59">
      <w:pPr>
        <w:spacing w:after="200" w:line="276" w:lineRule="auto"/>
        <w:rPr>
          <w:rFonts w:ascii="Arial" w:hAnsi="Arial" w:cs="Arial"/>
          <w:sz w:val="20"/>
          <w:szCs w:val="20"/>
          <w:lang w:val="de-DE"/>
        </w:rPr>
      </w:pPr>
      <w:r>
        <w:rPr>
          <w:rFonts w:ascii="Arial" w:hAnsi="Arial" w:cs="Arial"/>
          <w:sz w:val="20"/>
          <w:szCs w:val="20"/>
          <w:lang w:val="de-DE"/>
        </w:rPr>
        <w:br w:type="page"/>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eastAsia="Arial" w:hAnsi="Arial" w:cs="Arial"/>
          <w:sz w:val="20"/>
          <w:szCs w:val="20"/>
          <w:lang w:val="de-DE"/>
        </w:rPr>
      </w:pPr>
      <w:r w:rsidRPr="00F32B2E">
        <w:rPr>
          <w:rFonts w:ascii="Arial" w:hAnsi="Arial" w:cs="Arial"/>
          <w:b/>
          <w:w w:val="105"/>
          <w:sz w:val="20"/>
          <w:szCs w:val="20"/>
          <w:lang w:val="de-DE"/>
        </w:rPr>
        <w:t>Verlängerte Dienste</w:t>
      </w:r>
    </w:p>
    <w:p w:rsidR="00FE3F59" w:rsidRPr="00F32B2E" w:rsidRDefault="00FE3F59" w:rsidP="00FE3F59">
      <w:pPr>
        <w:tabs>
          <w:tab w:val="left" w:pos="284"/>
        </w:tabs>
        <w:jc w:val="both"/>
        <w:rPr>
          <w:rFonts w:ascii="Arial" w:eastAsia="Arial" w:hAnsi="Arial" w:cs="Arial"/>
          <w:b/>
          <w:bCs/>
          <w:sz w:val="20"/>
          <w:szCs w:val="20"/>
          <w:lang w:val="de-DE"/>
        </w:rPr>
      </w:pPr>
    </w:p>
    <w:p w:rsidR="00FE3F59" w:rsidRPr="00F32B2E" w:rsidRDefault="00FE3F59" w:rsidP="00FE3F59">
      <w:pPr>
        <w:tabs>
          <w:tab w:val="left" w:pos="284"/>
        </w:tabs>
        <w:jc w:val="both"/>
        <w:rPr>
          <w:rFonts w:ascii="Arial" w:hAnsi="Arial" w:cs="Arial"/>
          <w:b/>
          <w:bCs/>
          <w:sz w:val="20"/>
          <w:szCs w:val="20"/>
          <w:lang w:val="de-DE"/>
        </w:rPr>
      </w:pPr>
      <w:r w:rsidRPr="00F32B2E">
        <w:rPr>
          <w:rFonts w:ascii="Arial" w:hAnsi="Arial" w:cs="Arial"/>
          <w:b/>
          <w:sz w:val="20"/>
          <w:szCs w:val="20"/>
          <w:lang w:val="de-DE"/>
        </w:rPr>
        <w:t xml:space="preserve">§ </w:t>
      </w:r>
      <w:r w:rsidRPr="00F32B2E">
        <w:rPr>
          <w:rFonts w:ascii="Arial" w:hAnsi="Arial" w:cs="Arial"/>
          <w:b/>
          <w:bCs/>
          <w:sz w:val="20"/>
          <w:szCs w:val="20"/>
          <w:lang w:val="de-DE"/>
        </w:rPr>
        <w:t>7</w:t>
      </w: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(1)</w:t>
      </w:r>
      <w:r>
        <w:rPr>
          <w:rFonts w:ascii="Arial" w:hAnsi="Arial" w:cs="Arial"/>
          <w:sz w:val="20"/>
          <w:szCs w:val="20"/>
          <w:lang w:val="de-DE"/>
        </w:rPr>
        <w:tab/>
        <w:t>Für den k</w:t>
      </w:r>
      <w:r w:rsidRPr="00F32B2E">
        <w:rPr>
          <w:rFonts w:ascii="Arial" w:hAnsi="Arial" w:cs="Arial"/>
          <w:sz w:val="20"/>
          <w:szCs w:val="20"/>
          <w:lang w:val="de-DE"/>
        </w:rPr>
        <w:t>linischen Bereich der Medizinischen Universität Innsbruck wird die</w:t>
      </w:r>
      <w:r w:rsidRPr="00F32B2E">
        <w:rPr>
          <w:rFonts w:ascii="Arial" w:hAnsi="Arial" w:cs="Arial"/>
          <w:w w:val="103"/>
          <w:sz w:val="20"/>
          <w:szCs w:val="20"/>
          <w:lang w:val="de-DE"/>
        </w:rPr>
        <w:t xml:space="preserve"> </w:t>
      </w:r>
      <w:r w:rsidRPr="00F32B2E">
        <w:rPr>
          <w:rFonts w:ascii="Arial" w:hAnsi="Arial" w:cs="Arial"/>
          <w:sz w:val="20"/>
          <w:szCs w:val="20"/>
          <w:lang w:val="de-DE"/>
        </w:rPr>
        <w:t xml:space="preserve">Möglichkeit der Einrichtung </w:t>
      </w:r>
      <w:r w:rsidRPr="00211D4C">
        <w:rPr>
          <w:rFonts w:ascii="Arial" w:hAnsi="Arial" w:cs="Arial"/>
          <w:sz w:val="20"/>
          <w:szCs w:val="20"/>
          <w:lang w:val="de-DE"/>
        </w:rPr>
        <w:t>verlängerter Dienste (Journaldienste)</w:t>
      </w:r>
      <w:r>
        <w:rPr>
          <w:rFonts w:ascii="Arial" w:hAnsi="Arial" w:cs="Arial"/>
          <w:sz w:val="20"/>
          <w:szCs w:val="20"/>
          <w:lang w:val="de-DE"/>
        </w:rPr>
        <w:t xml:space="preserve"> </w:t>
      </w:r>
      <w:r w:rsidRPr="00F32B2E">
        <w:rPr>
          <w:rFonts w:ascii="Arial" w:hAnsi="Arial" w:cs="Arial"/>
          <w:sz w:val="20"/>
          <w:szCs w:val="20"/>
          <w:lang w:val="de-DE"/>
        </w:rPr>
        <w:t>vereinbart, da dies aus</w:t>
      </w:r>
      <w:r w:rsidRPr="00F32B2E">
        <w:rPr>
          <w:rFonts w:ascii="Arial" w:hAnsi="Arial" w:cs="Arial"/>
          <w:w w:val="104"/>
          <w:sz w:val="20"/>
          <w:szCs w:val="20"/>
          <w:lang w:val="de-DE"/>
        </w:rPr>
        <w:t xml:space="preserve"> </w:t>
      </w:r>
      <w:r w:rsidRPr="00F32B2E">
        <w:rPr>
          <w:rFonts w:ascii="Arial" w:hAnsi="Arial" w:cs="Arial"/>
          <w:sz w:val="20"/>
          <w:szCs w:val="20"/>
          <w:lang w:val="de-DE"/>
        </w:rPr>
        <w:t>wichtigen organisatorischen Gründen unbedingt notwendig ist.</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(2)</w:t>
      </w:r>
      <w:r>
        <w:rPr>
          <w:rFonts w:ascii="Arial" w:hAnsi="Arial" w:cs="Arial"/>
          <w:sz w:val="20"/>
          <w:szCs w:val="20"/>
          <w:lang w:val="de-DE"/>
        </w:rPr>
        <w:tab/>
      </w:r>
      <w:r w:rsidRPr="00F32B2E">
        <w:rPr>
          <w:rFonts w:ascii="Arial" w:hAnsi="Arial" w:cs="Arial"/>
          <w:sz w:val="20"/>
          <w:szCs w:val="20"/>
          <w:lang w:val="de-DE"/>
        </w:rPr>
        <w:t xml:space="preserve">Die Summe aus Normalarbeitszeit und </w:t>
      </w:r>
      <w:r w:rsidRPr="00D86C07">
        <w:rPr>
          <w:rFonts w:ascii="Arial" w:hAnsi="Arial" w:cs="Arial"/>
          <w:sz w:val="20"/>
          <w:szCs w:val="20"/>
          <w:lang w:val="de-DE"/>
        </w:rPr>
        <w:t>Journaldienst</w:t>
      </w:r>
      <w:r w:rsidRPr="00211D4C">
        <w:rPr>
          <w:rFonts w:ascii="Arial" w:hAnsi="Arial" w:cs="Arial"/>
          <w:sz w:val="20"/>
          <w:szCs w:val="20"/>
          <w:lang w:val="de-DE"/>
        </w:rPr>
        <w:t xml:space="preserve"> (verlängerter Dienst)</w:t>
      </w:r>
      <w:r>
        <w:rPr>
          <w:rFonts w:ascii="Arial" w:hAnsi="Arial" w:cs="Arial"/>
          <w:sz w:val="20"/>
          <w:szCs w:val="20"/>
          <w:lang w:val="de-DE"/>
        </w:rPr>
        <w:t xml:space="preserve"> </w:t>
      </w:r>
      <w:r w:rsidRPr="00F32B2E">
        <w:rPr>
          <w:rFonts w:ascii="Arial" w:hAnsi="Arial" w:cs="Arial"/>
          <w:sz w:val="20"/>
          <w:szCs w:val="20"/>
          <w:lang w:val="de-DE"/>
        </w:rPr>
        <w:t>darf 24 S</w:t>
      </w:r>
      <w:r>
        <w:rPr>
          <w:rFonts w:ascii="Arial" w:hAnsi="Arial" w:cs="Arial"/>
          <w:sz w:val="20"/>
          <w:szCs w:val="20"/>
          <w:lang w:val="de-DE"/>
        </w:rPr>
        <w:t>tunden nicht unterschreiten und</w:t>
      </w:r>
      <w:r w:rsidRPr="00F32B2E">
        <w:rPr>
          <w:rFonts w:ascii="Arial" w:hAnsi="Arial" w:cs="Arial"/>
          <w:sz w:val="20"/>
          <w:szCs w:val="20"/>
          <w:lang w:val="de-DE"/>
        </w:rPr>
        <w:t xml:space="preserve"> </w:t>
      </w:r>
      <w:r>
        <w:rPr>
          <w:rFonts w:ascii="Arial" w:hAnsi="Arial" w:cs="Arial"/>
          <w:sz w:val="20"/>
          <w:szCs w:val="20"/>
          <w:lang w:val="de-DE"/>
        </w:rPr>
        <w:t xml:space="preserve">– mit </w:t>
      </w:r>
      <w:r w:rsidRPr="00F32B2E">
        <w:rPr>
          <w:rFonts w:ascii="Arial" w:hAnsi="Arial" w:cs="Arial"/>
          <w:sz w:val="20"/>
          <w:szCs w:val="20"/>
          <w:lang w:val="de-DE"/>
        </w:rPr>
        <w:t xml:space="preserve">Ausnahme von außergewöhnlichen Fällen gemäß </w:t>
      </w:r>
      <w:r>
        <w:rPr>
          <w:rFonts w:ascii="Arial" w:hAnsi="Arial" w:cs="Arial"/>
          <w:sz w:val="20"/>
          <w:szCs w:val="20"/>
          <w:lang w:val="de-DE"/>
        </w:rPr>
        <w:t>§ 8 Abs </w:t>
      </w:r>
      <w:r w:rsidRPr="00F32B2E">
        <w:rPr>
          <w:rFonts w:ascii="Arial" w:hAnsi="Arial" w:cs="Arial"/>
          <w:sz w:val="20"/>
          <w:szCs w:val="20"/>
          <w:lang w:val="de-DE"/>
        </w:rPr>
        <w:t xml:space="preserve">1 KA-AZG </w:t>
      </w:r>
      <w:r>
        <w:rPr>
          <w:rFonts w:ascii="Arial" w:hAnsi="Arial" w:cs="Arial"/>
          <w:sz w:val="20"/>
          <w:szCs w:val="20"/>
          <w:lang w:val="de-DE"/>
        </w:rPr>
        <w:t xml:space="preserve">– </w:t>
      </w:r>
      <w:r w:rsidRPr="00F32B2E">
        <w:rPr>
          <w:rFonts w:ascii="Arial" w:hAnsi="Arial" w:cs="Arial"/>
          <w:sz w:val="20"/>
          <w:szCs w:val="20"/>
          <w:lang w:val="de-DE"/>
        </w:rPr>
        <w:t>25 Stunden nicht überschreiten</w:t>
      </w:r>
      <w:r>
        <w:rPr>
          <w:rFonts w:ascii="Arial" w:hAnsi="Arial" w:cs="Arial"/>
          <w:sz w:val="20"/>
          <w:szCs w:val="20"/>
          <w:lang w:val="de-DE"/>
        </w:rPr>
        <w:t>. Sofern die Dauer des Dienstes 25 Stunden übersteigt</w:t>
      </w:r>
      <w:r w:rsidRPr="00F32B2E">
        <w:rPr>
          <w:rFonts w:ascii="Arial" w:hAnsi="Arial" w:cs="Arial"/>
          <w:sz w:val="20"/>
          <w:szCs w:val="20"/>
          <w:lang w:val="de-DE"/>
        </w:rPr>
        <w:t>, verlängert sich die Dauer der Ruhezeit nach den Überstunden um diese Stunden.</w:t>
      </w:r>
    </w:p>
    <w:p w:rsidR="00FE3F59" w:rsidRPr="00F32B2E"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(3</w:t>
      </w:r>
      <w:r>
        <w:rPr>
          <w:rFonts w:ascii="Arial" w:hAnsi="Arial" w:cs="Arial"/>
          <w:sz w:val="20"/>
          <w:szCs w:val="20"/>
          <w:lang w:val="de-DE"/>
        </w:rPr>
        <w:t>)</w:t>
      </w:r>
      <w:r>
        <w:rPr>
          <w:rFonts w:ascii="Arial" w:hAnsi="Arial" w:cs="Arial"/>
          <w:sz w:val="20"/>
          <w:szCs w:val="20"/>
          <w:lang w:val="de-DE"/>
        </w:rPr>
        <w:tab/>
      </w:r>
      <w:r w:rsidRPr="00F32B2E">
        <w:rPr>
          <w:rFonts w:ascii="Arial" w:hAnsi="Arial" w:cs="Arial"/>
          <w:sz w:val="20"/>
          <w:szCs w:val="20"/>
          <w:lang w:val="de-DE"/>
        </w:rPr>
        <w:t>Verlängerte Dienste enden grundsätzlich nach 25 Stunden und</w:t>
      </w:r>
      <w:r>
        <w:rPr>
          <w:rFonts w:ascii="Arial" w:hAnsi="Arial" w:cs="Arial"/>
          <w:sz w:val="20"/>
          <w:szCs w:val="20"/>
          <w:lang w:val="de-DE"/>
        </w:rPr>
        <w:t xml:space="preserve"> es folgt ihnen zwingend eine ununterbrochene Arbeitsruhe von zumindest </w:t>
      </w:r>
      <w:r w:rsidRPr="00F32B2E">
        <w:rPr>
          <w:rFonts w:ascii="Arial" w:hAnsi="Arial" w:cs="Arial"/>
          <w:sz w:val="20"/>
          <w:szCs w:val="20"/>
          <w:lang w:val="de-DE"/>
        </w:rPr>
        <w:t>23 Stunden. Die Erfüllung der 40-Stunden</w:t>
      </w:r>
      <w:r>
        <w:rPr>
          <w:rFonts w:ascii="Arial" w:hAnsi="Arial" w:cs="Arial"/>
          <w:sz w:val="20"/>
          <w:szCs w:val="20"/>
          <w:lang w:val="de-DE"/>
        </w:rPr>
        <w:t>-W</w:t>
      </w:r>
      <w:r w:rsidRPr="00F32B2E">
        <w:rPr>
          <w:rFonts w:ascii="Arial" w:hAnsi="Arial" w:cs="Arial"/>
          <w:sz w:val="20"/>
          <w:szCs w:val="20"/>
          <w:lang w:val="de-DE"/>
        </w:rPr>
        <w:t xml:space="preserve">oche soll primär in freier Dienstzeiteinteilung </w:t>
      </w:r>
      <w:r>
        <w:rPr>
          <w:rFonts w:ascii="Arial" w:hAnsi="Arial" w:cs="Arial"/>
          <w:sz w:val="20"/>
          <w:szCs w:val="20"/>
          <w:lang w:val="de-DE"/>
        </w:rPr>
        <w:t>(</w:t>
      </w:r>
      <w:r w:rsidRPr="00F32B2E">
        <w:rPr>
          <w:rFonts w:ascii="Arial" w:hAnsi="Arial" w:cs="Arial"/>
          <w:sz w:val="20"/>
          <w:szCs w:val="20"/>
          <w:lang w:val="de-DE"/>
        </w:rPr>
        <w:t>§</w:t>
      </w:r>
      <w:r>
        <w:rPr>
          <w:rFonts w:ascii="Arial" w:hAnsi="Arial" w:cs="Arial"/>
          <w:sz w:val="20"/>
          <w:szCs w:val="20"/>
          <w:lang w:val="de-DE"/>
        </w:rPr>
        <w:t> </w:t>
      </w:r>
      <w:r w:rsidRPr="00F32B2E">
        <w:rPr>
          <w:rFonts w:ascii="Arial" w:hAnsi="Arial" w:cs="Arial"/>
          <w:sz w:val="20"/>
          <w:szCs w:val="20"/>
          <w:lang w:val="de-DE"/>
        </w:rPr>
        <w:t xml:space="preserve">31 </w:t>
      </w:r>
      <w:r>
        <w:rPr>
          <w:rFonts w:ascii="Arial" w:hAnsi="Arial" w:cs="Arial"/>
          <w:sz w:val="20"/>
          <w:szCs w:val="20"/>
          <w:lang w:val="de-DE"/>
        </w:rPr>
        <w:t xml:space="preserve">Abs 2 </w:t>
      </w:r>
      <w:r w:rsidRPr="00F32B2E">
        <w:rPr>
          <w:rFonts w:ascii="Arial" w:hAnsi="Arial" w:cs="Arial"/>
          <w:sz w:val="20"/>
          <w:szCs w:val="20"/>
          <w:lang w:val="de-DE"/>
        </w:rPr>
        <w:t>Uni-KV</w:t>
      </w:r>
      <w:r>
        <w:rPr>
          <w:rFonts w:ascii="Arial" w:hAnsi="Arial" w:cs="Arial"/>
          <w:sz w:val="20"/>
          <w:szCs w:val="20"/>
          <w:lang w:val="de-DE"/>
        </w:rPr>
        <w:t>)</w:t>
      </w:r>
      <w:r w:rsidRPr="00F32B2E">
        <w:rPr>
          <w:rFonts w:ascii="Arial" w:hAnsi="Arial" w:cs="Arial"/>
          <w:sz w:val="20"/>
          <w:szCs w:val="20"/>
          <w:lang w:val="de-DE"/>
        </w:rPr>
        <w:t xml:space="preserve"> für Aufgaben der Universitäten (Lehre, Forschung und universitätsbezogene Verwaltung) erbracht werden, soweit der Arzt/</w:t>
      </w:r>
      <w:r>
        <w:rPr>
          <w:rFonts w:ascii="Arial" w:hAnsi="Arial" w:cs="Arial"/>
          <w:sz w:val="20"/>
          <w:szCs w:val="20"/>
          <w:lang w:val="de-DE"/>
        </w:rPr>
        <w:t> </w:t>
      </w:r>
      <w:r w:rsidRPr="00F32B2E">
        <w:rPr>
          <w:rFonts w:ascii="Arial" w:hAnsi="Arial" w:cs="Arial"/>
          <w:sz w:val="20"/>
          <w:szCs w:val="20"/>
          <w:lang w:val="de-DE"/>
        </w:rPr>
        <w:t>die Ärztin oder der Zahnarzt/</w:t>
      </w:r>
      <w:r>
        <w:rPr>
          <w:rFonts w:ascii="Arial" w:hAnsi="Arial" w:cs="Arial"/>
          <w:sz w:val="20"/>
          <w:szCs w:val="20"/>
          <w:lang w:val="de-DE"/>
        </w:rPr>
        <w:t> </w:t>
      </w:r>
      <w:r w:rsidRPr="00F32B2E">
        <w:rPr>
          <w:rFonts w:ascii="Arial" w:hAnsi="Arial" w:cs="Arial"/>
          <w:sz w:val="20"/>
          <w:szCs w:val="20"/>
          <w:lang w:val="de-DE"/>
        </w:rPr>
        <w:t>die Zahnärztin die Einhaltung der täglichen Arbeitsruhe von 11 Stunden, der verlängerten Ruhe von 23 Stunden nach verlängerten Diensten und der Wochenarbeitsruhe von durchgehend 36 Stunden berücksichtigen und diese Stunden nicht an Sonn- und Feiertagen erbracht werden. Darüber hinaus ist §</w:t>
      </w:r>
      <w:r>
        <w:rPr>
          <w:rFonts w:ascii="Arial" w:hAnsi="Arial" w:cs="Arial"/>
          <w:sz w:val="20"/>
          <w:szCs w:val="20"/>
          <w:lang w:val="de-DE"/>
        </w:rPr>
        <w:t> </w:t>
      </w:r>
      <w:r w:rsidRPr="00F32B2E">
        <w:rPr>
          <w:rFonts w:ascii="Arial" w:hAnsi="Arial" w:cs="Arial"/>
          <w:sz w:val="20"/>
          <w:szCs w:val="20"/>
          <w:lang w:val="de-DE"/>
        </w:rPr>
        <w:t>6 Abs</w:t>
      </w:r>
      <w:r>
        <w:rPr>
          <w:rFonts w:ascii="Arial" w:hAnsi="Arial" w:cs="Arial"/>
          <w:sz w:val="20"/>
          <w:szCs w:val="20"/>
          <w:lang w:val="de-DE"/>
        </w:rPr>
        <w:t> </w:t>
      </w:r>
      <w:r w:rsidRPr="00F32B2E">
        <w:rPr>
          <w:rFonts w:ascii="Arial" w:hAnsi="Arial" w:cs="Arial"/>
          <w:sz w:val="20"/>
          <w:szCs w:val="20"/>
          <w:lang w:val="de-DE"/>
        </w:rPr>
        <w:t xml:space="preserve">4 </w:t>
      </w:r>
      <w:r>
        <w:rPr>
          <w:rFonts w:ascii="Arial" w:hAnsi="Arial" w:cs="Arial"/>
          <w:sz w:val="20"/>
          <w:szCs w:val="20"/>
          <w:lang w:val="de-DE"/>
        </w:rPr>
        <w:t xml:space="preserve">dieser Betriebsvereinbarung </w:t>
      </w:r>
      <w:r w:rsidRPr="00F32B2E">
        <w:rPr>
          <w:rFonts w:ascii="Arial" w:hAnsi="Arial" w:cs="Arial"/>
          <w:sz w:val="20"/>
          <w:szCs w:val="20"/>
          <w:lang w:val="de-DE"/>
        </w:rPr>
        <w:t>anzuwenden.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eastAsia="Arial" w:hAnsi="Arial" w:cs="Arial"/>
          <w:sz w:val="20"/>
          <w:szCs w:val="20"/>
          <w:lang w:val="de-DE"/>
        </w:rPr>
      </w:pPr>
      <w:r w:rsidRPr="00F32B2E">
        <w:rPr>
          <w:rFonts w:ascii="Arial" w:hAnsi="Arial" w:cs="Arial"/>
          <w:sz w:val="20"/>
          <w:szCs w:val="20"/>
          <w:lang w:val="de-DE"/>
        </w:rPr>
        <w:t xml:space="preserve">Personen, die am Folgetag zu universitärer Lehre (Vorlesungen, Übungen, Praktika) eingeteilt sind, </w:t>
      </w:r>
      <w:r>
        <w:rPr>
          <w:rFonts w:ascii="Arial" w:hAnsi="Arial" w:cs="Arial"/>
          <w:sz w:val="20"/>
          <w:szCs w:val="20"/>
          <w:lang w:val="de-DE"/>
        </w:rPr>
        <w:t xml:space="preserve">dürfen am Vortag nicht </w:t>
      </w:r>
      <w:r w:rsidRPr="00F32B2E">
        <w:rPr>
          <w:rFonts w:ascii="Arial" w:hAnsi="Arial" w:cs="Arial"/>
          <w:sz w:val="20"/>
          <w:szCs w:val="20"/>
          <w:lang w:val="de-DE"/>
        </w:rPr>
        <w:t xml:space="preserve">zu verlängerten Diensten </w:t>
      </w:r>
      <w:r>
        <w:rPr>
          <w:rFonts w:ascii="Arial" w:hAnsi="Arial" w:cs="Arial"/>
          <w:sz w:val="20"/>
          <w:szCs w:val="20"/>
          <w:lang w:val="de-DE"/>
        </w:rPr>
        <w:t>eingeteilt werden</w:t>
      </w:r>
      <w:r w:rsidRPr="00F32B2E">
        <w:rPr>
          <w:rFonts w:ascii="Arial" w:hAnsi="Arial" w:cs="Arial"/>
          <w:sz w:val="20"/>
          <w:szCs w:val="20"/>
          <w:lang w:val="de-DE"/>
        </w:rPr>
        <w:t>. Ebenso</w:t>
      </w:r>
      <w:r>
        <w:rPr>
          <w:rFonts w:ascii="Arial" w:hAnsi="Arial" w:cs="Arial"/>
          <w:sz w:val="20"/>
          <w:szCs w:val="20"/>
          <w:lang w:val="de-DE"/>
        </w:rPr>
        <w:t xml:space="preserve"> hat eine Einteilung zu verlängerten Diensten </w:t>
      </w:r>
      <w:r w:rsidRPr="00F32B2E">
        <w:rPr>
          <w:rFonts w:ascii="Arial" w:hAnsi="Arial" w:cs="Arial"/>
          <w:sz w:val="20"/>
          <w:szCs w:val="20"/>
          <w:lang w:val="de-DE"/>
        </w:rPr>
        <w:t>an Tagen vor Dienstfreistellungen, tageweisen Zeitausgleichen und Erholungsurlauben zu unterbleiben.</w:t>
      </w: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(4)</w:t>
      </w:r>
      <w:r>
        <w:rPr>
          <w:rFonts w:ascii="Arial" w:hAnsi="Arial" w:cs="Arial"/>
          <w:sz w:val="20"/>
          <w:szCs w:val="20"/>
          <w:lang w:val="de-DE"/>
        </w:rPr>
        <w:tab/>
      </w:r>
      <w:r w:rsidRPr="002236A4">
        <w:rPr>
          <w:rFonts w:ascii="Arial" w:hAnsi="Arial" w:cs="Arial"/>
          <w:sz w:val="20"/>
          <w:szCs w:val="20"/>
          <w:lang w:val="de-DE"/>
        </w:rPr>
        <w:t>Abweichend von §</w:t>
      </w:r>
      <w:r>
        <w:rPr>
          <w:rFonts w:ascii="Arial" w:hAnsi="Arial" w:cs="Arial"/>
          <w:sz w:val="20"/>
          <w:szCs w:val="20"/>
          <w:lang w:val="de-DE"/>
        </w:rPr>
        <w:t> 5</w:t>
      </w:r>
      <w:r w:rsidRPr="002236A4">
        <w:rPr>
          <w:rFonts w:ascii="Arial" w:hAnsi="Arial" w:cs="Arial"/>
          <w:sz w:val="20"/>
          <w:szCs w:val="20"/>
          <w:lang w:val="de-DE"/>
        </w:rPr>
        <w:t xml:space="preserve"> </w:t>
      </w:r>
      <w:r>
        <w:rPr>
          <w:rFonts w:ascii="Arial" w:hAnsi="Arial" w:cs="Arial"/>
          <w:sz w:val="20"/>
          <w:szCs w:val="20"/>
          <w:lang w:val="de-DE"/>
        </w:rPr>
        <w:t xml:space="preserve">Abs 2 dieser Betriebsvereinbarung wird </w:t>
      </w:r>
      <w:r w:rsidRPr="002236A4">
        <w:rPr>
          <w:rFonts w:ascii="Arial" w:hAnsi="Arial" w:cs="Arial"/>
          <w:sz w:val="20"/>
          <w:szCs w:val="20"/>
          <w:lang w:val="de-DE"/>
        </w:rPr>
        <w:t>bei einem verlängerten Dienst von zumindest 24 Stunden, der an einem Montag bis Donnerstag beginnt (soweit diese Tage keine Feiertage sind und sie nicht vor einem Feiertag liegen)</w:t>
      </w:r>
      <w:r>
        <w:rPr>
          <w:rFonts w:ascii="Arial" w:hAnsi="Arial" w:cs="Arial"/>
          <w:sz w:val="20"/>
          <w:szCs w:val="20"/>
          <w:lang w:val="de-DE"/>
        </w:rPr>
        <w:t>,</w:t>
      </w:r>
      <w:r w:rsidRPr="002236A4">
        <w:rPr>
          <w:rFonts w:ascii="Arial" w:hAnsi="Arial" w:cs="Arial"/>
          <w:sz w:val="20"/>
          <w:szCs w:val="20"/>
          <w:lang w:val="de-DE"/>
        </w:rPr>
        <w:t xml:space="preserve"> die Normalarbeitszeit auf 13 durchgehende Stunden verlängert und </w:t>
      </w:r>
      <w:r>
        <w:rPr>
          <w:rFonts w:ascii="Arial" w:hAnsi="Arial" w:cs="Arial"/>
          <w:sz w:val="20"/>
          <w:szCs w:val="20"/>
          <w:lang w:val="de-DE"/>
        </w:rPr>
        <w:t xml:space="preserve">beträgt </w:t>
      </w:r>
      <w:r w:rsidRPr="002236A4">
        <w:rPr>
          <w:rFonts w:ascii="Arial" w:hAnsi="Arial" w:cs="Arial"/>
          <w:sz w:val="20"/>
          <w:szCs w:val="20"/>
          <w:lang w:val="de-DE"/>
        </w:rPr>
        <w:t xml:space="preserve">der unmittelbar anschließende Journaldienst durchgehende 11 Stunden, welcher gefolgt ist von einer Übergabestunde, in der außer der Übergabe keine neuen Dienstaufgaben angeordnet werden dürfen. Durch diese Regelung </w:t>
      </w:r>
      <w:r>
        <w:rPr>
          <w:rFonts w:ascii="Arial" w:hAnsi="Arial" w:cs="Arial"/>
          <w:sz w:val="20"/>
          <w:szCs w:val="20"/>
          <w:lang w:val="de-DE"/>
        </w:rPr>
        <w:t xml:space="preserve">gelten </w:t>
      </w:r>
      <w:r w:rsidRPr="002236A4">
        <w:rPr>
          <w:rFonts w:ascii="Arial" w:hAnsi="Arial" w:cs="Arial"/>
          <w:sz w:val="20"/>
          <w:szCs w:val="20"/>
          <w:lang w:val="de-DE"/>
        </w:rPr>
        <w:t xml:space="preserve">fünf auf die Normalarbeitszeit des Folgetages anrechenbare Stunden </w:t>
      </w:r>
      <w:r>
        <w:rPr>
          <w:rFonts w:ascii="Arial" w:hAnsi="Arial" w:cs="Arial"/>
          <w:sz w:val="20"/>
          <w:szCs w:val="20"/>
          <w:lang w:val="de-DE"/>
        </w:rPr>
        <w:t xml:space="preserve">als </w:t>
      </w:r>
      <w:r w:rsidRPr="002236A4">
        <w:rPr>
          <w:rFonts w:ascii="Arial" w:hAnsi="Arial" w:cs="Arial"/>
          <w:sz w:val="20"/>
          <w:szCs w:val="20"/>
          <w:lang w:val="de-DE"/>
        </w:rPr>
        <w:t>erbracht.</w:t>
      </w:r>
    </w:p>
    <w:p w:rsidR="00FE3F59" w:rsidRPr="00F32B2E"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(5)</w:t>
      </w:r>
      <w:r>
        <w:rPr>
          <w:rFonts w:ascii="Arial" w:hAnsi="Arial" w:cs="Arial"/>
          <w:sz w:val="20"/>
          <w:szCs w:val="20"/>
          <w:lang w:val="de-DE"/>
        </w:rPr>
        <w:tab/>
        <w:t xml:space="preserve">Die </w:t>
      </w:r>
      <w:r w:rsidRPr="006B0E6A">
        <w:rPr>
          <w:rFonts w:ascii="Arial" w:hAnsi="Arial" w:cs="Arial"/>
          <w:sz w:val="20"/>
          <w:szCs w:val="20"/>
          <w:lang w:val="de-DE"/>
        </w:rPr>
        <w:t>dienstliche Inanspruchnahme</w:t>
      </w:r>
      <w:r w:rsidRPr="001503BB">
        <w:rPr>
          <w:rFonts w:ascii="Arial" w:hAnsi="Arial" w:cs="Arial"/>
          <w:sz w:val="20"/>
          <w:szCs w:val="20"/>
          <w:lang w:val="de-DE"/>
        </w:rPr>
        <w:t xml:space="preserve"> in verlängerten Diensten i</w:t>
      </w:r>
      <w:r>
        <w:rPr>
          <w:rFonts w:ascii="Arial" w:hAnsi="Arial" w:cs="Arial"/>
          <w:sz w:val="20"/>
          <w:szCs w:val="20"/>
          <w:lang w:val="de-DE"/>
        </w:rPr>
        <w:t xml:space="preserve">st </w:t>
      </w:r>
      <w:r w:rsidRPr="009F3048">
        <w:rPr>
          <w:rFonts w:ascii="Arial" w:hAnsi="Arial" w:cs="Arial"/>
          <w:sz w:val="20"/>
          <w:szCs w:val="20"/>
          <w:lang w:val="de-DE"/>
        </w:rPr>
        <w:t xml:space="preserve">im Durchrechnungszeitraum von </w:t>
      </w:r>
      <w:r>
        <w:rPr>
          <w:rFonts w:ascii="Arial" w:hAnsi="Arial" w:cs="Arial"/>
          <w:sz w:val="20"/>
          <w:szCs w:val="20"/>
          <w:lang w:val="de-DE"/>
        </w:rPr>
        <w:t xml:space="preserve">17 </w:t>
      </w:r>
      <w:proofErr w:type="spellStart"/>
      <w:r>
        <w:rPr>
          <w:rFonts w:ascii="Arial" w:hAnsi="Arial" w:cs="Arial"/>
          <w:sz w:val="20"/>
          <w:szCs w:val="20"/>
          <w:lang w:val="de-DE"/>
        </w:rPr>
        <w:t>bzw</w:t>
      </w:r>
      <w:proofErr w:type="spellEnd"/>
      <w:r>
        <w:rPr>
          <w:rFonts w:ascii="Arial" w:hAnsi="Arial" w:cs="Arial"/>
          <w:sz w:val="20"/>
          <w:szCs w:val="20"/>
          <w:lang w:val="de-DE"/>
        </w:rPr>
        <w:t xml:space="preserve"> </w:t>
      </w:r>
      <w:r w:rsidRPr="009F3048">
        <w:rPr>
          <w:rFonts w:ascii="Arial" w:hAnsi="Arial" w:cs="Arial"/>
          <w:sz w:val="20"/>
          <w:szCs w:val="20"/>
          <w:lang w:val="de-DE"/>
        </w:rPr>
        <w:t>26 Wochen</w:t>
      </w:r>
      <w:r w:rsidRPr="002D592D">
        <w:rPr>
          <w:rFonts w:ascii="Arial" w:hAnsi="Arial" w:cs="Arial"/>
          <w:sz w:val="20"/>
          <w:szCs w:val="20"/>
          <w:lang w:val="de-DE"/>
        </w:rPr>
        <w:t xml:space="preserve"> unter 2/3 der Dienstzeit zu</w:t>
      </w:r>
      <w:r w:rsidRPr="00D470EC">
        <w:rPr>
          <w:rFonts w:ascii="Arial" w:hAnsi="Arial" w:cs="Arial"/>
          <w:w w:val="103"/>
          <w:sz w:val="20"/>
          <w:szCs w:val="20"/>
          <w:lang w:val="de-DE"/>
        </w:rPr>
        <w:t xml:space="preserve"> </w:t>
      </w:r>
      <w:r w:rsidRPr="00D470EC">
        <w:rPr>
          <w:rFonts w:ascii="Arial" w:hAnsi="Arial" w:cs="Arial"/>
          <w:sz w:val="20"/>
          <w:szCs w:val="20"/>
          <w:lang w:val="de-DE"/>
        </w:rPr>
        <w:t>halten.</w:t>
      </w:r>
      <w:r w:rsidRPr="00F32B2E">
        <w:rPr>
          <w:rFonts w:ascii="Arial" w:hAnsi="Arial" w:cs="Arial"/>
          <w:sz w:val="20"/>
          <w:szCs w:val="20"/>
          <w:lang w:val="de-DE"/>
        </w:rPr>
        <w:t xml:space="preserve"> Kann der Betriebsrat eine darüber hinausgehende Inanspruchnahme</w:t>
      </w:r>
      <w:r w:rsidRPr="00F32B2E">
        <w:rPr>
          <w:rFonts w:ascii="Arial" w:hAnsi="Arial" w:cs="Arial"/>
          <w:w w:val="101"/>
          <w:sz w:val="20"/>
          <w:szCs w:val="20"/>
          <w:lang w:val="de-DE"/>
        </w:rPr>
        <w:t xml:space="preserve"> </w:t>
      </w:r>
      <w:r w:rsidRPr="00F32B2E">
        <w:rPr>
          <w:rFonts w:ascii="Arial" w:hAnsi="Arial" w:cs="Arial"/>
          <w:sz w:val="20"/>
          <w:szCs w:val="20"/>
          <w:lang w:val="de-DE"/>
        </w:rPr>
        <w:t xml:space="preserve">eines bestimmten Dienstes belegen, </w:t>
      </w:r>
      <w:r>
        <w:rPr>
          <w:rFonts w:ascii="Arial" w:hAnsi="Arial" w:cs="Arial"/>
          <w:sz w:val="20"/>
          <w:szCs w:val="20"/>
          <w:lang w:val="de-DE"/>
        </w:rPr>
        <w:t>wird sich die Medizinische Universität Innsbruck beim Krankenanstaltenträger dafür einsetzen, dass dieser</w:t>
      </w:r>
      <w:r w:rsidRPr="00F32B2E">
        <w:rPr>
          <w:rFonts w:ascii="Arial" w:hAnsi="Arial" w:cs="Arial"/>
          <w:sz w:val="20"/>
          <w:szCs w:val="20"/>
          <w:lang w:val="de-DE"/>
        </w:rPr>
        <w:t xml:space="preserve"> weitere verlängerte Dienst</w:t>
      </w:r>
      <w:r>
        <w:rPr>
          <w:rFonts w:ascii="Arial" w:hAnsi="Arial" w:cs="Arial"/>
          <w:sz w:val="20"/>
          <w:szCs w:val="20"/>
          <w:lang w:val="de-DE"/>
        </w:rPr>
        <w:t>e im erforderlichen Umfang</w:t>
      </w:r>
      <w:r w:rsidRPr="00F32B2E">
        <w:rPr>
          <w:rFonts w:ascii="Arial" w:hAnsi="Arial" w:cs="Arial"/>
          <w:sz w:val="20"/>
          <w:szCs w:val="20"/>
          <w:lang w:val="de-DE"/>
        </w:rPr>
        <w:t xml:space="preserve"> für diese Aufgaben ein</w:t>
      </w:r>
      <w:r>
        <w:rPr>
          <w:rFonts w:ascii="Arial" w:hAnsi="Arial" w:cs="Arial"/>
          <w:sz w:val="20"/>
          <w:szCs w:val="20"/>
          <w:lang w:val="de-DE"/>
        </w:rPr>
        <w:t>richtet</w:t>
      </w:r>
      <w:r w:rsidRPr="00F32B2E">
        <w:rPr>
          <w:rFonts w:ascii="Arial" w:hAnsi="Arial" w:cs="Arial"/>
          <w:sz w:val="20"/>
          <w:szCs w:val="20"/>
          <w:lang w:val="de-DE"/>
        </w:rPr>
        <w:t>.</w:t>
      </w:r>
      <w:r>
        <w:rPr>
          <w:rFonts w:ascii="Arial" w:hAnsi="Arial" w:cs="Arial"/>
          <w:sz w:val="20"/>
          <w:szCs w:val="20"/>
          <w:lang w:val="de-DE"/>
        </w:rPr>
        <w:t xml:space="preserve"> </w:t>
      </w:r>
      <w:r w:rsidRPr="00F32B2E">
        <w:rPr>
          <w:rFonts w:ascii="Arial" w:hAnsi="Arial" w:cs="Arial"/>
          <w:sz w:val="20"/>
          <w:szCs w:val="20"/>
          <w:lang w:val="de-DE"/>
        </w:rPr>
        <w:t>Im Falle der</w:t>
      </w:r>
      <w:r w:rsidRPr="00F32B2E">
        <w:rPr>
          <w:rFonts w:ascii="Arial" w:hAnsi="Arial" w:cs="Arial"/>
          <w:w w:val="101"/>
          <w:sz w:val="20"/>
          <w:szCs w:val="20"/>
          <w:lang w:val="de-DE"/>
        </w:rPr>
        <w:t xml:space="preserve"> </w:t>
      </w:r>
      <w:r w:rsidRPr="00F32B2E">
        <w:rPr>
          <w:rFonts w:ascii="Arial" w:hAnsi="Arial" w:cs="Arial"/>
          <w:sz w:val="20"/>
          <w:szCs w:val="20"/>
          <w:lang w:val="de-DE"/>
        </w:rPr>
        <w:t xml:space="preserve">Nichteinigung der Medizinischen Universität Innsbruck mit </w:t>
      </w:r>
      <w:r>
        <w:rPr>
          <w:rFonts w:ascii="Arial" w:hAnsi="Arial" w:cs="Arial"/>
          <w:sz w:val="20"/>
          <w:szCs w:val="20"/>
          <w:lang w:val="de-DE"/>
        </w:rPr>
        <w:t xml:space="preserve">dem </w:t>
      </w:r>
      <w:r w:rsidRPr="00F32B2E">
        <w:rPr>
          <w:rFonts w:ascii="Arial" w:hAnsi="Arial" w:cs="Arial"/>
          <w:sz w:val="20"/>
          <w:szCs w:val="20"/>
          <w:lang w:val="de-DE"/>
        </w:rPr>
        <w:t>Krankenanstalt</w:t>
      </w:r>
      <w:r>
        <w:rPr>
          <w:rFonts w:ascii="Arial" w:hAnsi="Arial" w:cs="Arial"/>
          <w:sz w:val="20"/>
          <w:szCs w:val="20"/>
          <w:lang w:val="de-DE"/>
        </w:rPr>
        <w:t>enträger</w:t>
      </w:r>
      <w:r w:rsidRPr="00F32B2E">
        <w:rPr>
          <w:rFonts w:ascii="Arial" w:hAnsi="Arial" w:cs="Arial"/>
          <w:w w:val="101"/>
          <w:sz w:val="20"/>
          <w:szCs w:val="20"/>
          <w:lang w:val="de-DE"/>
        </w:rPr>
        <w:t xml:space="preserve"> </w:t>
      </w:r>
      <w:r w:rsidRPr="00F32B2E">
        <w:rPr>
          <w:rFonts w:ascii="Arial" w:hAnsi="Arial" w:cs="Arial"/>
          <w:sz w:val="20"/>
          <w:szCs w:val="20"/>
          <w:lang w:val="de-DE"/>
        </w:rPr>
        <w:t>über diese zusätzlichen verlängerten Dienst</w:t>
      </w:r>
      <w:r>
        <w:rPr>
          <w:rFonts w:ascii="Arial" w:hAnsi="Arial" w:cs="Arial"/>
          <w:sz w:val="20"/>
          <w:szCs w:val="20"/>
          <w:lang w:val="de-DE"/>
        </w:rPr>
        <w:t>e</w:t>
      </w:r>
      <w:r w:rsidRPr="00F32B2E">
        <w:rPr>
          <w:rFonts w:ascii="Arial" w:hAnsi="Arial" w:cs="Arial"/>
          <w:sz w:val="20"/>
          <w:szCs w:val="20"/>
          <w:lang w:val="de-DE"/>
        </w:rPr>
        <w:t xml:space="preserve"> ist den Leitern/</w:t>
      </w:r>
      <w:r>
        <w:rPr>
          <w:rFonts w:ascii="Arial" w:hAnsi="Arial" w:cs="Arial"/>
          <w:sz w:val="20"/>
          <w:szCs w:val="20"/>
          <w:lang w:val="de-DE"/>
        </w:rPr>
        <w:t>-</w:t>
      </w:r>
      <w:r w:rsidRPr="00F32B2E">
        <w:rPr>
          <w:rFonts w:ascii="Arial" w:hAnsi="Arial" w:cs="Arial"/>
          <w:sz w:val="20"/>
          <w:szCs w:val="20"/>
          <w:lang w:val="de-DE"/>
        </w:rPr>
        <w:t>innen der</w:t>
      </w:r>
      <w:r w:rsidRPr="00F32B2E">
        <w:rPr>
          <w:rFonts w:ascii="Arial" w:hAnsi="Arial" w:cs="Arial"/>
          <w:w w:val="101"/>
          <w:sz w:val="20"/>
          <w:szCs w:val="20"/>
          <w:lang w:val="de-DE"/>
        </w:rPr>
        <w:t xml:space="preserve"> </w:t>
      </w:r>
      <w:r w:rsidRPr="00F32B2E">
        <w:rPr>
          <w:rFonts w:ascii="Arial" w:hAnsi="Arial" w:cs="Arial"/>
          <w:sz w:val="20"/>
          <w:szCs w:val="20"/>
          <w:lang w:val="de-DE"/>
        </w:rPr>
        <w:t>Organisationseinheit der Medizinischen Universität</w:t>
      </w:r>
      <w:r>
        <w:rPr>
          <w:rFonts w:ascii="Arial" w:hAnsi="Arial" w:cs="Arial"/>
          <w:sz w:val="20"/>
          <w:szCs w:val="20"/>
          <w:lang w:val="de-DE"/>
        </w:rPr>
        <w:t xml:space="preserve"> Innsbruck</w:t>
      </w:r>
      <w:r w:rsidRPr="00F32B2E">
        <w:rPr>
          <w:rFonts w:ascii="Arial" w:hAnsi="Arial" w:cs="Arial"/>
          <w:sz w:val="20"/>
          <w:szCs w:val="20"/>
          <w:lang w:val="de-DE"/>
        </w:rPr>
        <w:t xml:space="preserve"> zu untersagen,</w:t>
      </w:r>
      <w:r w:rsidRPr="00F32B2E">
        <w:rPr>
          <w:rFonts w:ascii="Arial" w:hAnsi="Arial" w:cs="Arial"/>
          <w:w w:val="95"/>
          <w:sz w:val="20"/>
          <w:szCs w:val="20"/>
          <w:lang w:val="de-DE"/>
        </w:rPr>
        <w:t xml:space="preserve"> </w:t>
      </w:r>
      <w:r w:rsidRPr="00F32B2E">
        <w:rPr>
          <w:rFonts w:ascii="Arial" w:hAnsi="Arial" w:cs="Arial"/>
          <w:sz w:val="20"/>
          <w:szCs w:val="20"/>
          <w:lang w:val="de-DE"/>
        </w:rPr>
        <w:t>Dienstnehmer/innen der Medizinischen Universität Innsbruck zu diesen</w:t>
      </w:r>
      <w:r w:rsidRPr="00F32B2E">
        <w:rPr>
          <w:rFonts w:ascii="Arial" w:hAnsi="Arial" w:cs="Arial"/>
          <w:w w:val="103"/>
          <w:sz w:val="20"/>
          <w:szCs w:val="20"/>
          <w:lang w:val="de-DE"/>
        </w:rPr>
        <w:t xml:space="preserve"> </w:t>
      </w:r>
      <w:r w:rsidRPr="00F32B2E">
        <w:rPr>
          <w:rFonts w:ascii="Arial" w:hAnsi="Arial" w:cs="Arial"/>
          <w:sz w:val="20"/>
          <w:szCs w:val="20"/>
          <w:lang w:val="de-DE"/>
        </w:rPr>
        <w:t>verlängerten Diensten einzuteilen.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(6</w:t>
      </w:r>
      <w:r>
        <w:rPr>
          <w:rFonts w:ascii="Arial" w:hAnsi="Arial" w:cs="Arial"/>
          <w:sz w:val="20"/>
          <w:szCs w:val="20"/>
          <w:lang w:val="de-DE"/>
        </w:rPr>
        <w:t>)</w:t>
      </w:r>
      <w:r>
        <w:rPr>
          <w:rFonts w:ascii="Arial" w:hAnsi="Arial" w:cs="Arial"/>
          <w:sz w:val="20"/>
          <w:szCs w:val="20"/>
          <w:lang w:val="de-DE"/>
        </w:rPr>
        <w:tab/>
      </w:r>
      <w:r w:rsidRPr="00697244">
        <w:rPr>
          <w:rFonts w:ascii="Arial" w:hAnsi="Arial" w:cs="Arial"/>
          <w:sz w:val="20"/>
          <w:szCs w:val="20"/>
          <w:lang w:val="de-DE"/>
        </w:rPr>
        <w:t>An Samstagen, Sonn- und Feiertagen ist Patienten/-</w:t>
      </w:r>
      <w:proofErr w:type="spellStart"/>
      <w:r w:rsidRPr="00697244">
        <w:rPr>
          <w:rFonts w:ascii="Arial" w:hAnsi="Arial" w:cs="Arial"/>
          <w:sz w:val="20"/>
          <w:szCs w:val="20"/>
          <w:lang w:val="de-DE"/>
        </w:rPr>
        <w:t>innenversorgung</w:t>
      </w:r>
      <w:proofErr w:type="spellEnd"/>
      <w:r w:rsidRPr="00697244">
        <w:rPr>
          <w:rFonts w:ascii="Arial" w:hAnsi="Arial" w:cs="Arial"/>
          <w:sz w:val="20"/>
          <w:szCs w:val="20"/>
          <w:lang w:val="de-DE"/>
        </w:rPr>
        <w:t xml:space="preserve"> nur im Rahmen von verlängerten Diensten möglich.</w:t>
      </w:r>
      <w:r w:rsidRPr="00383C50">
        <w:rPr>
          <w:rFonts w:ascii="Arial" w:hAnsi="Arial" w:cs="Arial"/>
          <w:color w:val="4F81BD"/>
          <w:sz w:val="20"/>
          <w:szCs w:val="20"/>
          <w:lang w:val="de-DE"/>
        </w:rPr>
        <w:t xml:space="preserve"> </w:t>
      </w:r>
      <w:r w:rsidRPr="00F32B2E">
        <w:rPr>
          <w:rFonts w:ascii="Arial" w:hAnsi="Arial" w:cs="Arial"/>
          <w:sz w:val="20"/>
          <w:szCs w:val="20"/>
          <w:lang w:val="de-DE"/>
        </w:rPr>
        <w:t xml:space="preserve">Der Dienstbeginn für verlängerte Dienste an Samstagen, Sonn- und Feiertagen liegt grundsätzlich zwischen </w:t>
      </w:r>
      <w:r>
        <w:rPr>
          <w:rFonts w:ascii="Arial" w:hAnsi="Arial" w:cs="Arial"/>
          <w:sz w:val="20"/>
          <w:szCs w:val="20"/>
          <w:lang w:val="de-DE"/>
        </w:rPr>
        <w:t>0</w:t>
      </w:r>
      <w:r w:rsidRPr="00F32B2E">
        <w:rPr>
          <w:rFonts w:ascii="Arial" w:hAnsi="Arial" w:cs="Arial"/>
          <w:sz w:val="20"/>
          <w:szCs w:val="20"/>
          <w:lang w:val="de-DE"/>
        </w:rPr>
        <w:t>7.00</w:t>
      </w:r>
      <w:r>
        <w:rPr>
          <w:rFonts w:ascii="Arial" w:hAnsi="Arial" w:cs="Arial"/>
          <w:sz w:val="20"/>
          <w:szCs w:val="20"/>
          <w:lang w:val="de-DE"/>
        </w:rPr>
        <w:t xml:space="preserve"> Uhr</w:t>
      </w:r>
      <w:r w:rsidRPr="00F32B2E">
        <w:rPr>
          <w:rFonts w:ascii="Arial" w:hAnsi="Arial" w:cs="Arial"/>
          <w:sz w:val="20"/>
          <w:szCs w:val="20"/>
          <w:lang w:val="de-DE"/>
        </w:rPr>
        <w:t xml:space="preserve"> und </w:t>
      </w:r>
      <w:r>
        <w:rPr>
          <w:rFonts w:ascii="Arial" w:hAnsi="Arial" w:cs="Arial"/>
          <w:sz w:val="20"/>
          <w:szCs w:val="20"/>
          <w:lang w:val="de-DE"/>
        </w:rPr>
        <w:t>0</w:t>
      </w:r>
      <w:r w:rsidRPr="00F32B2E">
        <w:rPr>
          <w:rFonts w:ascii="Arial" w:hAnsi="Arial" w:cs="Arial"/>
          <w:sz w:val="20"/>
          <w:szCs w:val="20"/>
          <w:lang w:val="de-DE"/>
        </w:rPr>
        <w:t>9.00 Uhr, soweit nicht mit dem zuständigen Betriebsrat anderes vereinbart wird.</w:t>
      </w:r>
    </w:p>
    <w:p w:rsidR="00FE3F59" w:rsidRPr="00F32B2E" w:rsidRDefault="00FE3F59" w:rsidP="00FE3F59">
      <w:pPr>
        <w:tabs>
          <w:tab w:val="left" w:pos="284"/>
        </w:tabs>
        <w:jc w:val="both"/>
        <w:rPr>
          <w:rFonts w:ascii="Arial" w:hAnsi="Arial" w:cs="Arial"/>
          <w:sz w:val="20"/>
          <w:szCs w:val="20"/>
          <w:lang w:val="de-DE"/>
        </w:rPr>
      </w:pPr>
    </w:p>
    <w:p w:rsidR="00FE3F59" w:rsidRPr="00761DB7" w:rsidRDefault="00FE3F59" w:rsidP="00FE3F59">
      <w:pPr>
        <w:tabs>
          <w:tab w:val="left" w:pos="0"/>
          <w:tab w:val="left" w:pos="284"/>
        </w:tabs>
        <w:jc w:val="both"/>
        <w:rPr>
          <w:rFonts w:ascii="Arial" w:hAnsi="Arial" w:cs="Arial"/>
          <w:sz w:val="20"/>
          <w:szCs w:val="20"/>
          <w:lang w:val="de-DE"/>
        </w:rPr>
      </w:pPr>
      <w:r w:rsidRPr="00C20BC3">
        <w:rPr>
          <w:rFonts w:ascii="Arial" w:hAnsi="Arial" w:cs="Arial"/>
          <w:sz w:val="20"/>
          <w:szCs w:val="20"/>
          <w:lang w:val="de-DE"/>
        </w:rPr>
        <w:t>(7)</w:t>
      </w:r>
      <w:r>
        <w:rPr>
          <w:rFonts w:ascii="Arial" w:hAnsi="Arial" w:cs="Arial"/>
          <w:sz w:val="20"/>
          <w:szCs w:val="20"/>
          <w:lang w:val="de-DE"/>
        </w:rPr>
        <w:tab/>
      </w:r>
      <w:r w:rsidRPr="00502003">
        <w:rPr>
          <w:rFonts w:ascii="Arial" w:hAnsi="Arial" w:cs="Arial"/>
          <w:sz w:val="20"/>
          <w:szCs w:val="20"/>
          <w:lang w:val="de-DE"/>
        </w:rPr>
        <w:t>Der Durchrechnungszeitraum für die</w:t>
      </w:r>
      <w:r w:rsidRPr="00502003">
        <w:rPr>
          <w:rFonts w:ascii="Arial" w:hAnsi="Arial" w:cs="Arial"/>
          <w:w w:val="103"/>
          <w:sz w:val="20"/>
          <w:szCs w:val="20"/>
          <w:lang w:val="de-DE"/>
        </w:rPr>
        <w:t xml:space="preserve"> </w:t>
      </w:r>
      <w:r w:rsidRPr="00502003">
        <w:rPr>
          <w:rFonts w:ascii="Arial" w:hAnsi="Arial" w:cs="Arial"/>
          <w:sz w:val="20"/>
          <w:szCs w:val="20"/>
          <w:lang w:val="de-DE"/>
        </w:rPr>
        <w:t>Höchstzahl lei</w:t>
      </w:r>
      <w:r>
        <w:rPr>
          <w:rFonts w:ascii="Arial" w:hAnsi="Arial" w:cs="Arial"/>
          <w:sz w:val="20"/>
          <w:szCs w:val="20"/>
          <w:lang w:val="de-DE"/>
        </w:rPr>
        <w:t>stbarer verlängerter Dienste (§ </w:t>
      </w:r>
      <w:r w:rsidRPr="00502003">
        <w:rPr>
          <w:rFonts w:ascii="Arial" w:hAnsi="Arial" w:cs="Arial"/>
          <w:sz w:val="20"/>
          <w:szCs w:val="20"/>
          <w:lang w:val="de-DE"/>
        </w:rPr>
        <w:t>4 Abs</w:t>
      </w:r>
      <w:r>
        <w:rPr>
          <w:rFonts w:ascii="Arial" w:hAnsi="Arial" w:cs="Arial"/>
          <w:sz w:val="20"/>
          <w:szCs w:val="20"/>
          <w:lang w:val="de-DE"/>
        </w:rPr>
        <w:t> 5 KA-</w:t>
      </w:r>
      <w:r w:rsidRPr="00502003">
        <w:rPr>
          <w:rFonts w:ascii="Arial" w:hAnsi="Arial" w:cs="Arial"/>
          <w:sz w:val="20"/>
          <w:szCs w:val="20"/>
          <w:lang w:val="de-DE"/>
        </w:rPr>
        <w:t>AZG) wird ab 1.1.2016 gemäß §</w:t>
      </w:r>
      <w:r>
        <w:rPr>
          <w:rFonts w:ascii="Arial" w:hAnsi="Arial" w:cs="Arial"/>
          <w:sz w:val="20"/>
          <w:szCs w:val="20"/>
          <w:lang w:val="de-DE"/>
        </w:rPr>
        <w:t> </w:t>
      </w:r>
      <w:r w:rsidRPr="00502003">
        <w:rPr>
          <w:rFonts w:ascii="Arial" w:hAnsi="Arial" w:cs="Arial"/>
          <w:sz w:val="20"/>
          <w:szCs w:val="20"/>
          <w:lang w:val="de-DE"/>
        </w:rPr>
        <w:t>3 Abs</w:t>
      </w:r>
      <w:r>
        <w:rPr>
          <w:rFonts w:ascii="Arial" w:hAnsi="Arial" w:cs="Arial"/>
          <w:sz w:val="20"/>
          <w:szCs w:val="20"/>
          <w:lang w:val="de-DE"/>
        </w:rPr>
        <w:t> </w:t>
      </w:r>
      <w:r w:rsidRPr="00502003">
        <w:rPr>
          <w:rFonts w:ascii="Arial" w:hAnsi="Arial" w:cs="Arial"/>
          <w:sz w:val="20"/>
          <w:szCs w:val="20"/>
          <w:lang w:val="de-DE"/>
        </w:rPr>
        <w:t>4 KA-AZG mit 26 Wochen festgelegt. Im Übrige</w:t>
      </w:r>
      <w:r>
        <w:rPr>
          <w:rFonts w:ascii="Arial" w:hAnsi="Arial" w:cs="Arial"/>
          <w:sz w:val="20"/>
          <w:szCs w:val="20"/>
          <w:lang w:val="de-DE"/>
        </w:rPr>
        <w:t xml:space="preserve">n gilt § 6 Abs 3 Z 3 dieser Betriebsvereinbarung sinngemäß. </w:t>
      </w:r>
      <w:r w:rsidRPr="00C20BC3">
        <w:rPr>
          <w:rFonts w:ascii="Arial" w:hAnsi="Arial" w:cs="Arial"/>
          <w:sz w:val="20"/>
          <w:szCs w:val="20"/>
          <w:lang w:val="de-DE"/>
        </w:rPr>
        <w:t>Der</w:t>
      </w:r>
      <w:r>
        <w:rPr>
          <w:rFonts w:ascii="Arial" w:hAnsi="Arial" w:cs="Arial"/>
          <w:sz w:val="20"/>
          <w:szCs w:val="20"/>
          <w:lang w:val="de-DE"/>
        </w:rPr>
        <w:t>/Die Dienst</w:t>
      </w:r>
      <w:r w:rsidRPr="00C20BC3">
        <w:rPr>
          <w:rFonts w:ascii="Arial" w:hAnsi="Arial" w:cs="Arial"/>
          <w:sz w:val="20"/>
          <w:szCs w:val="20"/>
          <w:lang w:val="de-DE"/>
        </w:rPr>
        <w:t>nehmer</w:t>
      </w:r>
      <w:r>
        <w:rPr>
          <w:rFonts w:ascii="Arial" w:hAnsi="Arial" w:cs="Arial"/>
          <w:sz w:val="20"/>
          <w:szCs w:val="20"/>
          <w:lang w:val="de-DE"/>
        </w:rPr>
        <w:t>/-in</w:t>
      </w:r>
      <w:r w:rsidRPr="00C20BC3">
        <w:rPr>
          <w:rFonts w:ascii="Arial" w:hAnsi="Arial" w:cs="Arial"/>
          <w:sz w:val="20"/>
          <w:szCs w:val="20"/>
          <w:lang w:val="de-DE"/>
        </w:rPr>
        <w:t xml:space="preserve"> kann </w:t>
      </w:r>
      <w:r>
        <w:rPr>
          <w:rFonts w:ascii="Arial" w:hAnsi="Arial" w:cs="Arial"/>
          <w:sz w:val="20"/>
          <w:szCs w:val="20"/>
          <w:lang w:val="de-DE"/>
        </w:rPr>
        <w:t>pro Monat bis 31.12.2016 für maximal sechs verlängerte Dienste und</w:t>
      </w:r>
      <w:r w:rsidRPr="00C20BC3">
        <w:rPr>
          <w:rFonts w:ascii="Arial" w:hAnsi="Arial" w:cs="Arial"/>
          <w:sz w:val="20"/>
          <w:szCs w:val="20"/>
          <w:lang w:val="de-DE"/>
        </w:rPr>
        <w:t xml:space="preserve"> </w:t>
      </w:r>
      <w:r w:rsidRPr="005D2819">
        <w:rPr>
          <w:rFonts w:ascii="Arial" w:hAnsi="Arial" w:cs="Arial"/>
          <w:sz w:val="20"/>
          <w:szCs w:val="20"/>
          <w:lang w:val="de-DE"/>
        </w:rPr>
        <w:t>ab 1.1.2017</w:t>
      </w:r>
      <w:r w:rsidRPr="00C20BC3">
        <w:rPr>
          <w:rFonts w:ascii="Arial" w:hAnsi="Arial" w:cs="Arial"/>
          <w:sz w:val="20"/>
          <w:szCs w:val="20"/>
          <w:lang w:val="de-DE"/>
        </w:rPr>
        <w:t xml:space="preserve"> für maximal </w:t>
      </w:r>
      <w:r>
        <w:rPr>
          <w:rFonts w:ascii="Arial" w:hAnsi="Arial" w:cs="Arial"/>
          <w:sz w:val="20"/>
          <w:szCs w:val="20"/>
          <w:lang w:val="de-DE"/>
        </w:rPr>
        <w:t>vier</w:t>
      </w:r>
      <w:r w:rsidRPr="00C20BC3">
        <w:rPr>
          <w:rFonts w:ascii="Arial" w:hAnsi="Arial" w:cs="Arial"/>
          <w:sz w:val="20"/>
          <w:szCs w:val="20"/>
          <w:lang w:val="de-DE"/>
        </w:rPr>
        <w:t xml:space="preserve"> verlängerte Dienst</w:t>
      </w:r>
      <w:r>
        <w:rPr>
          <w:rFonts w:ascii="Arial" w:hAnsi="Arial" w:cs="Arial"/>
          <w:sz w:val="20"/>
          <w:szCs w:val="20"/>
          <w:lang w:val="de-DE"/>
        </w:rPr>
        <w:t xml:space="preserve">e </w:t>
      </w:r>
      <w:r w:rsidRPr="00C20BC3">
        <w:rPr>
          <w:rFonts w:ascii="Arial" w:hAnsi="Arial" w:cs="Arial"/>
          <w:sz w:val="20"/>
          <w:szCs w:val="20"/>
          <w:lang w:val="de-DE"/>
        </w:rPr>
        <w:t>eingesetzt werden</w:t>
      </w:r>
      <w:r w:rsidRPr="005D2819">
        <w:rPr>
          <w:rFonts w:ascii="Arial" w:hAnsi="Arial" w:cs="Arial"/>
          <w:sz w:val="20"/>
          <w:szCs w:val="20"/>
          <w:lang w:val="de-DE"/>
        </w:rPr>
        <w:t>.</w:t>
      </w:r>
      <w:r>
        <w:rPr>
          <w:rFonts w:ascii="Arial" w:hAnsi="Arial" w:cs="Arial"/>
          <w:sz w:val="20"/>
          <w:szCs w:val="20"/>
          <w:lang w:val="de-DE"/>
        </w:rPr>
        <w:t xml:space="preserve"> </w:t>
      </w:r>
      <w:r w:rsidRPr="00C20BC3">
        <w:rPr>
          <w:rFonts w:ascii="Arial" w:hAnsi="Arial" w:cs="Arial"/>
          <w:sz w:val="20"/>
          <w:szCs w:val="20"/>
          <w:lang w:val="de-DE"/>
        </w:rPr>
        <w:t>Die Summe aus Rufbereitschaften und/oder verlängerten Diensten darf pro</w:t>
      </w:r>
      <w:r w:rsidRPr="00C20BC3">
        <w:rPr>
          <w:rFonts w:ascii="Arial" w:hAnsi="Arial" w:cs="Arial"/>
          <w:w w:val="103"/>
          <w:sz w:val="20"/>
          <w:szCs w:val="20"/>
          <w:lang w:val="de-DE"/>
        </w:rPr>
        <w:t xml:space="preserve"> </w:t>
      </w:r>
      <w:r>
        <w:rPr>
          <w:rFonts w:ascii="Arial" w:hAnsi="Arial" w:cs="Arial"/>
          <w:sz w:val="20"/>
          <w:szCs w:val="20"/>
          <w:lang w:val="de-DE"/>
        </w:rPr>
        <w:t>Dienst</w:t>
      </w:r>
      <w:r w:rsidRPr="00C20BC3">
        <w:rPr>
          <w:rFonts w:ascii="Arial" w:hAnsi="Arial" w:cs="Arial"/>
          <w:sz w:val="20"/>
          <w:szCs w:val="20"/>
          <w:lang w:val="de-DE"/>
        </w:rPr>
        <w:t>nehmer/</w:t>
      </w:r>
      <w:r>
        <w:rPr>
          <w:rFonts w:ascii="Arial" w:hAnsi="Arial" w:cs="Arial"/>
          <w:sz w:val="20"/>
          <w:szCs w:val="20"/>
          <w:lang w:val="de-DE"/>
        </w:rPr>
        <w:t>-</w:t>
      </w:r>
      <w:r w:rsidRPr="00C20BC3">
        <w:rPr>
          <w:rFonts w:ascii="Arial" w:hAnsi="Arial" w:cs="Arial"/>
          <w:sz w:val="20"/>
          <w:szCs w:val="20"/>
          <w:lang w:val="de-DE"/>
        </w:rPr>
        <w:t>in und Monat m</w:t>
      </w:r>
      <w:r>
        <w:rPr>
          <w:rFonts w:ascii="Arial" w:hAnsi="Arial" w:cs="Arial"/>
          <w:sz w:val="20"/>
          <w:szCs w:val="20"/>
          <w:lang w:val="de-DE"/>
        </w:rPr>
        <w:t>aximal zehn, ab 1.1.2018 maximal acht</w:t>
      </w:r>
      <w:r w:rsidRPr="00C20BC3">
        <w:rPr>
          <w:rFonts w:ascii="Arial" w:hAnsi="Arial" w:cs="Arial"/>
          <w:sz w:val="20"/>
          <w:szCs w:val="20"/>
          <w:lang w:val="de-DE"/>
        </w:rPr>
        <w:t xml:space="preserve"> betragen. </w:t>
      </w:r>
      <w:r w:rsidRPr="001C1BA0">
        <w:rPr>
          <w:rFonts w:ascii="Arial" w:hAnsi="Arial" w:cs="Arial"/>
          <w:sz w:val="20"/>
          <w:szCs w:val="20"/>
          <w:lang w:val="de-DE"/>
        </w:rPr>
        <w:t>Die kurzfristige Einteilung (außerhalb der Dienstplanankündigung gem</w:t>
      </w:r>
      <w:r w:rsidRPr="00C94711">
        <w:rPr>
          <w:rFonts w:ascii="Arial" w:hAnsi="Arial" w:cs="Arial"/>
          <w:sz w:val="20"/>
          <w:szCs w:val="20"/>
          <w:lang w:val="de-DE"/>
        </w:rPr>
        <w:t>äß §</w:t>
      </w:r>
      <w:r>
        <w:rPr>
          <w:rFonts w:ascii="Arial" w:hAnsi="Arial" w:cs="Arial"/>
          <w:sz w:val="20"/>
          <w:szCs w:val="20"/>
          <w:lang w:val="de-DE"/>
        </w:rPr>
        <w:t> </w:t>
      </w:r>
      <w:r w:rsidRPr="00761DB7">
        <w:rPr>
          <w:rFonts w:ascii="Arial" w:hAnsi="Arial" w:cs="Arial"/>
          <w:sz w:val="20"/>
          <w:szCs w:val="20"/>
          <w:lang w:val="de-DE"/>
        </w:rPr>
        <w:t>1</w:t>
      </w:r>
      <w:r>
        <w:rPr>
          <w:rFonts w:ascii="Arial" w:hAnsi="Arial" w:cs="Arial"/>
          <w:sz w:val="20"/>
          <w:szCs w:val="20"/>
          <w:lang w:val="de-DE"/>
        </w:rPr>
        <w:t>4 dieser Betriebsvereinbarung</w:t>
      </w:r>
      <w:r w:rsidRPr="00761DB7">
        <w:rPr>
          <w:rFonts w:ascii="Arial" w:hAnsi="Arial" w:cs="Arial"/>
          <w:sz w:val="20"/>
          <w:szCs w:val="20"/>
          <w:lang w:val="de-DE"/>
        </w:rPr>
        <w:t>) zu verlängerten Diensten erfolgt ausschließlich unter Berücksichtigung von allfälligen Verhinderungsgründen gemäß §</w:t>
      </w:r>
      <w:r>
        <w:rPr>
          <w:rFonts w:ascii="Arial" w:hAnsi="Arial" w:cs="Arial"/>
          <w:sz w:val="20"/>
          <w:szCs w:val="20"/>
          <w:lang w:val="de-DE"/>
        </w:rPr>
        <w:t> </w:t>
      </w:r>
      <w:r w:rsidRPr="00761DB7">
        <w:rPr>
          <w:rFonts w:ascii="Arial" w:hAnsi="Arial" w:cs="Arial"/>
          <w:sz w:val="20"/>
          <w:szCs w:val="20"/>
          <w:lang w:val="de-DE"/>
        </w:rPr>
        <w:t>1</w:t>
      </w:r>
      <w:r>
        <w:rPr>
          <w:rFonts w:ascii="Arial" w:hAnsi="Arial" w:cs="Arial"/>
          <w:sz w:val="20"/>
          <w:szCs w:val="20"/>
          <w:lang w:val="de-DE"/>
        </w:rPr>
        <w:t>5 dieser Betriebsvereinbarung</w:t>
      </w:r>
      <w:r w:rsidRPr="00761DB7">
        <w:rPr>
          <w:rFonts w:ascii="Arial" w:hAnsi="Arial" w:cs="Arial"/>
          <w:sz w:val="20"/>
          <w:szCs w:val="20"/>
          <w:lang w:val="de-DE"/>
        </w:rPr>
        <w:t>.</w:t>
      </w:r>
      <w:r>
        <w:rPr>
          <w:rFonts w:ascii="Arial" w:hAnsi="Arial" w:cs="Arial"/>
          <w:sz w:val="20"/>
          <w:szCs w:val="20"/>
          <w:lang w:val="de-DE"/>
        </w:rPr>
        <w:t xml:space="preserve"> </w:t>
      </w:r>
      <w:r w:rsidRPr="001C1BA0">
        <w:rPr>
          <w:rFonts w:ascii="Arial" w:hAnsi="Arial" w:cs="Arial"/>
          <w:sz w:val="20"/>
          <w:szCs w:val="20"/>
          <w:lang w:val="de-DE"/>
        </w:rPr>
        <w:t xml:space="preserve">Bei Teilzeitbeschäftigung nach dem Mutterschutzgesetz </w:t>
      </w:r>
      <w:proofErr w:type="spellStart"/>
      <w:r w:rsidRPr="001C1BA0">
        <w:rPr>
          <w:rFonts w:ascii="Arial" w:hAnsi="Arial" w:cs="Arial"/>
          <w:sz w:val="20"/>
          <w:szCs w:val="20"/>
          <w:lang w:val="de-DE"/>
        </w:rPr>
        <w:t>bzw</w:t>
      </w:r>
      <w:proofErr w:type="spellEnd"/>
      <w:r w:rsidRPr="001C1BA0">
        <w:rPr>
          <w:rFonts w:ascii="Arial" w:hAnsi="Arial" w:cs="Arial"/>
          <w:sz w:val="20"/>
          <w:szCs w:val="20"/>
          <w:lang w:val="de-DE"/>
        </w:rPr>
        <w:t xml:space="preserve"> Väterkarenzgesetz </w:t>
      </w:r>
      <w:proofErr w:type="spellStart"/>
      <w:r w:rsidRPr="00297EAF">
        <w:rPr>
          <w:rFonts w:ascii="Arial" w:hAnsi="Arial" w:cs="Arial"/>
          <w:sz w:val="20"/>
          <w:szCs w:val="20"/>
          <w:lang w:val="de-DE"/>
        </w:rPr>
        <w:t>bzw</w:t>
      </w:r>
      <w:proofErr w:type="spellEnd"/>
      <w:r w:rsidRPr="00297EAF">
        <w:rPr>
          <w:rFonts w:ascii="Arial" w:hAnsi="Arial" w:cs="Arial"/>
          <w:sz w:val="20"/>
          <w:szCs w:val="20"/>
          <w:lang w:val="de-DE"/>
        </w:rPr>
        <w:t xml:space="preserve"> als Ersatzkraft (Karenzvertretungen)</w:t>
      </w:r>
      <w:r w:rsidRPr="001007B6">
        <w:rPr>
          <w:rFonts w:ascii="Arial" w:hAnsi="Arial" w:cs="Arial"/>
          <w:sz w:val="20"/>
          <w:szCs w:val="20"/>
          <w:lang w:val="de-DE"/>
        </w:rPr>
        <w:t xml:space="preserve"> ist auf Antrag </w:t>
      </w:r>
      <w:r w:rsidRPr="00A80CA2">
        <w:rPr>
          <w:rFonts w:ascii="Arial" w:hAnsi="Arial" w:cs="Arial"/>
          <w:sz w:val="20"/>
          <w:szCs w:val="20"/>
          <w:lang w:val="de-DE"/>
        </w:rPr>
        <w:t>des</w:t>
      </w:r>
      <w:r w:rsidRPr="00FC72E3">
        <w:rPr>
          <w:rFonts w:ascii="Arial" w:hAnsi="Arial" w:cs="Arial"/>
          <w:sz w:val="20"/>
          <w:szCs w:val="20"/>
          <w:lang w:val="de-DE"/>
        </w:rPr>
        <w:t>/</w:t>
      </w:r>
      <w:r w:rsidRPr="00BE01F3">
        <w:rPr>
          <w:rFonts w:ascii="Arial" w:hAnsi="Arial" w:cs="Arial"/>
          <w:sz w:val="20"/>
          <w:szCs w:val="20"/>
          <w:lang w:val="de-DE"/>
        </w:rPr>
        <w:t xml:space="preserve">der Teilzeitbeschäftigten </w:t>
      </w:r>
      <w:r w:rsidRPr="00297EAF">
        <w:rPr>
          <w:rFonts w:ascii="Arial" w:hAnsi="Arial" w:cs="Arial"/>
          <w:sz w:val="20"/>
          <w:szCs w:val="20"/>
          <w:lang w:val="de-DE"/>
        </w:rPr>
        <w:t>die Einteilun</w:t>
      </w:r>
      <w:r w:rsidRPr="001C1BA0">
        <w:rPr>
          <w:rFonts w:ascii="Arial" w:hAnsi="Arial" w:cs="Arial"/>
          <w:sz w:val="20"/>
          <w:szCs w:val="20"/>
          <w:lang w:val="de-DE"/>
        </w:rPr>
        <w:t xml:space="preserve">g zu verlängerten Diensten </w:t>
      </w:r>
      <w:r w:rsidRPr="00C94711">
        <w:rPr>
          <w:rFonts w:ascii="Arial" w:hAnsi="Arial" w:cs="Arial"/>
          <w:sz w:val="20"/>
          <w:szCs w:val="20"/>
          <w:lang w:val="de-DE"/>
        </w:rPr>
        <w:t xml:space="preserve">entsprechend dem Beschäftigungsausmaß </w:t>
      </w:r>
      <w:r w:rsidRPr="00761DB7">
        <w:rPr>
          <w:rFonts w:ascii="Arial" w:hAnsi="Arial" w:cs="Arial"/>
          <w:sz w:val="20"/>
          <w:szCs w:val="20"/>
          <w:lang w:val="de-DE"/>
        </w:rPr>
        <w:t>zu reduzieren.</w:t>
      </w: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w w:val="105"/>
          <w:sz w:val="20"/>
          <w:szCs w:val="20"/>
          <w:lang w:val="de-DE"/>
        </w:rPr>
        <w:lastRenderedPageBreak/>
        <w:t>(8)</w:t>
      </w:r>
      <w:r>
        <w:rPr>
          <w:rFonts w:ascii="Arial" w:hAnsi="Arial" w:cs="Arial"/>
          <w:sz w:val="20"/>
          <w:szCs w:val="20"/>
          <w:lang w:val="de-DE"/>
        </w:rPr>
        <w:tab/>
        <w:t>Ärzten/-innen</w:t>
      </w:r>
      <w:r w:rsidRPr="00F32B2E">
        <w:rPr>
          <w:rFonts w:ascii="Arial" w:hAnsi="Arial" w:cs="Arial"/>
          <w:sz w:val="20"/>
          <w:szCs w:val="20"/>
          <w:lang w:val="de-DE"/>
        </w:rPr>
        <w:t xml:space="preserve"> ab dem 50. Lebensjahr steht es auch ohne Angabe von</w:t>
      </w:r>
      <w:r w:rsidRPr="00F32B2E">
        <w:rPr>
          <w:rFonts w:ascii="Arial" w:hAnsi="Arial" w:cs="Arial"/>
          <w:w w:val="101"/>
          <w:sz w:val="20"/>
          <w:szCs w:val="20"/>
          <w:lang w:val="de-DE"/>
        </w:rPr>
        <w:t xml:space="preserve"> </w:t>
      </w:r>
      <w:r w:rsidRPr="00F32B2E">
        <w:rPr>
          <w:rFonts w:ascii="Arial" w:hAnsi="Arial" w:cs="Arial"/>
          <w:sz w:val="20"/>
          <w:szCs w:val="20"/>
          <w:lang w:val="de-DE"/>
        </w:rPr>
        <w:t>gesundheitlichen Gründen frei, beim/bei der Klinikleiter/</w:t>
      </w:r>
      <w:r>
        <w:rPr>
          <w:rFonts w:ascii="Arial" w:hAnsi="Arial" w:cs="Arial"/>
          <w:sz w:val="20"/>
          <w:szCs w:val="20"/>
          <w:lang w:val="de-DE"/>
        </w:rPr>
        <w:t>-</w:t>
      </w:r>
      <w:r w:rsidRPr="00F32B2E">
        <w:rPr>
          <w:rFonts w:ascii="Arial" w:hAnsi="Arial" w:cs="Arial"/>
          <w:sz w:val="20"/>
          <w:szCs w:val="20"/>
          <w:lang w:val="de-DE"/>
        </w:rPr>
        <w:t>in zu beantragen, die</w:t>
      </w:r>
      <w:r>
        <w:rPr>
          <w:rFonts w:ascii="Arial" w:hAnsi="Arial" w:cs="Arial"/>
          <w:sz w:val="20"/>
          <w:szCs w:val="20"/>
          <w:lang w:val="de-DE"/>
        </w:rPr>
        <w:t xml:space="preserve"> Anzahl der verlängerten Dienste</w:t>
      </w:r>
      <w:r w:rsidRPr="00F32B2E">
        <w:rPr>
          <w:rFonts w:ascii="Arial" w:hAnsi="Arial" w:cs="Arial"/>
          <w:sz w:val="20"/>
          <w:szCs w:val="20"/>
          <w:lang w:val="de-DE"/>
        </w:rPr>
        <w:t xml:space="preserve"> auf zwei </w:t>
      </w:r>
      <w:r>
        <w:rPr>
          <w:rFonts w:ascii="Arial" w:hAnsi="Arial" w:cs="Arial"/>
          <w:sz w:val="20"/>
          <w:szCs w:val="20"/>
          <w:lang w:val="de-DE"/>
        </w:rPr>
        <w:t>pro Monat</w:t>
      </w:r>
      <w:r w:rsidRPr="00F32B2E">
        <w:rPr>
          <w:rFonts w:ascii="Arial" w:hAnsi="Arial" w:cs="Arial"/>
          <w:sz w:val="20"/>
          <w:szCs w:val="20"/>
          <w:lang w:val="de-DE"/>
        </w:rPr>
        <w:t xml:space="preserve"> herabzusetzen</w:t>
      </w:r>
      <w:r>
        <w:rPr>
          <w:rFonts w:ascii="Arial" w:hAnsi="Arial" w:cs="Arial"/>
          <w:sz w:val="20"/>
          <w:szCs w:val="20"/>
          <w:lang w:val="de-DE"/>
        </w:rPr>
        <w:t xml:space="preserve">. </w:t>
      </w:r>
      <w:r w:rsidRPr="00F32B2E">
        <w:rPr>
          <w:rFonts w:ascii="Arial" w:hAnsi="Arial" w:cs="Arial"/>
          <w:sz w:val="20"/>
          <w:szCs w:val="20"/>
          <w:lang w:val="de-DE"/>
        </w:rPr>
        <w:t xml:space="preserve">Der Antrag ist abschriftlich (per </w:t>
      </w:r>
      <w:r>
        <w:rPr>
          <w:rFonts w:ascii="Arial" w:hAnsi="Arial" w:cs="Arial"/>
          <w:sz w:val="20"/>
          <w:szCs w:val="20"/>
          <w:lang w:val="de-DE"/>
        </w:rPr>
        <w:t>E-M</w:t>
      </w:r>
      <w:r w:rsidRPr="00F32B2E">
        <w:rPr>
          <w:rFonts w:ascii="Arial" w:hAnsi="Arial" w:cs="Arial"/>
          <w:sz w:val="20"/>
          <w:szCs w:val="20"/>
          <w:lang w:val="de-DE"/>
        </w:rPr>
        <w:t>ail</w:t>
      </w:r>
      <w:r>
        <w:rPr>
          <w:rFonts w:ascii="Arial" w:hAnsi="Arial" w:cs="Arial"/>
          <w:sz w:val="20"/>
          <w:szCs w:val="20"/>
          <w:lang w:val="de-DE"/>
        </w:rPr>
        <w:t xml:space="preserve"> „CC“</w:t>
      </w:r>
      <w:r w:rsidRPr="00F32B2E">
        <w:rPr>
          <w:rFonts w:ascii="Arial" w:hAnsi="Arial" w:cs="Arial"/>
          <w:sz w:val="20"/>
          <w:szCs w:val="20"/>
          <w:lang w:val="de-DE"/>
        </w:rPr>
        <w:t xml:space="preserve">) der Kontrollstelle der Arbeitszeitaufzeichnung </w:t>
      </w:r>
      <w:r>
        <w:rPr>
          <w:rFonts w:ascii="Arial" w:hAnsi="Arial" w:cs="Arial"/>
          <w:sz w:val="20"/>
          <w:szCs w:val="20"/>
          <w:lang w:val="de-DE"/>
        </w:rPr>
        <w:t xml:space="preserve">der Medizinischen Universität Innsbruck </w:t>
      </w:r>
      <w:r w:rsidRPr="00F32B2E">
        <w:rPr>
          <w:rFonts w:ascii="Arial" w:hAnsi="Arial" w:cs="Arial"/>
          <w:sz w:val="20"/>
          <w:szCs w:val="20"/>
          <w:lang w:val="de-DE"/>
        </w:rPr>
        <w:t>zur Kenntnis zu bringen</w:t>
      </w:r>
      <w:r>
        <w:rPr>
          <w:rFonts w:ascii="Arial" w:hAnsi="Arial" w:cs="Arial"/>
          <w:sz w:val="20"/>
          <w:szCs w:val="20"/>
          <w:lang w:val="de-DE"/>
        </w:rPr>
        <w:t>. Dem Antrag ist zu entsprechen</w:t>
      </w:r>
      <w:r w:rsidRPr="00F32B2E">
        <w:rPr>
          <w:rFonts w:ascii="Arial" w:hAnsi="Arial" w:cs="Arial"/>
          <w:sz w:val="20"/>
          <w:szCs w:val="20"/>
          <w:lang w:val="de-DE"/>
        </w:rPr>
        <w:t>, wenn</w:t>
      </w:r>
      <w:r>
        <w:rPr>
          <w:rFonts w:ascii="Arial" w:hAnsi="Arial" w:cs="Arial"/>
          <w:sz w:val="20"/>
          <w:szCs w:val="20"/>
          <w:lang w:val="de-DE"/>
        </w:rPr>
        <w:t xml:space="preserve"> ihm</w:t>
      </w:r>
      <w:r w:rsidRPr="00F32B2E">
        <w:rPr>
          <w:rFonts w:ascii="Arial" w:hAnsi="Arial" w:cs="Arial"/>
          <w:sz w:val="20"/>
          <w:szCs w:val="20"/>
          <w:lang w:val="de-DE"/>
        </w:rPr>
        <w:t xml:space="preserve"> nicht zwingende dienstliche Gründe </w:t>
      </w:r>
      <w:r>
        <w:rPr>
          <w:rFonts w:ascii="Arial" w:hAnsi="Arial" w:cs="Arial"/>
          <w:sz w:val="20"/>
          <w:szCs w:val="20"/>
          <w:lang w:val="de-DE"/>
        </w:rPr>
        <w:t>entgegenstehen</w:t>
      </w:r>
      <w:r w:rsidRPr="00F32B2E">
        <w:rPr>
          <w:rFonts w:ascii="Arial" w:hAnsi="Arial" w:cs="Arial"/>
          <w:sz w:val="20"/>
          <w:szCs w:val="20"/>
          <w:lang w:val="de-DE"/>
        </w:rPr>
        <w:t>.</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(9</w:t>
      </w:r>
      <w:r>
        <w:rPr>
          <w:rFonts w:ascii="Arial" w:hAnsi="Arial" w:cs="Arial"/>
          <w:sz w:val="20"/>
          <w:szCs w:val="20"/>
          <w:lang w:val="de-DE"/>
        </w:rPr>
        <w:t>)</w:t>
      </w:r>
      <w:r>
        <w:rPr>
          <w:rFonts w:ascii="Arial" w:hAnsi="Arial" w:cs="Arial"/>
          <w:sz w:val="20"/>
          <w:szCs w:val="20"/>
          <w:lang w:val="de-DE"/>
        </w:rPr>
        <w:tab/>
      </w:r>
      <w:r w:rsidRPr="00F32B2E">
        <w:rPr>
          <w:rFonts w:ascii="Arial" w:hAnsi="Arial" w:cs="Arial"/>
          <w:sz w:val="20"/>
          <w:szCs w:val="20"/>
          <w:lang w:val="de-DE"/>
        </w:rPr>
        <w:t>Alle Dienstnehmer/</w:t>
      </w:r>
      <w:r>
        <w:rPr>
          <w:rFonts w:ascii="Arial" w:hAnsi="Arial" w:cs="Arial"/>
          <w:sz w:val="20"/>
          <w:szCs w:val="20"/>
          <w:lang w:val="de-DE"/>
        </w:rPr>
        <w:t>-</w:t>
      </w:r>
      <w:r w:rsidRPr="00F32B2E">
        <w:rPr>
          <w:rFonts w:ascii="Arial" w:hAnsi="Arial" w:cs="Arial"/>
          <w:sz w:val="20"/>
          <w:szCs w:val="20"/>
          <w:lang w:val="de-DE"/>
        </w:rPr>
        <w:t>innen, die sich bei Einführung dieser Betriebsvereinbarung für die Überschreitung der durchschnittlichen 48</w:t>
      </w:r>
      <w:r>
        <w:rPr>
          <w:rFonts w:ascii="Arial" w:hAnsi="Arial" w:cs="Arial"/>
          <w:sz w:val="20"/>
          <w:szCs w:val="20"/>
          <w:lang w:val="de-DE"/>
        </w:rPr>
        <w:t>-</w:t>
      </w:r>
      <w:r w:rsidRPr="00F32B2E">
        <w:rPr>
          <w:rFonts w:ascii="Arial" w:hAnsi="Arial" w:cs="Arial"/>
          <w:sz w:val="20"/>
          <w:szCs w:val="20"/>
          <w:lang w:val="de-DE"/>
        </w:rPr>
        <w:t>Stunden</w:t>
      </w:r>
      <w:r>
        <w:rPr>
          <w:rFonts w:ascii="Arial" w:hAnsi="Arial" w:cs="Arial"/>
          <w:sz w:val="20"/>
          <w:szCs w:val="20"/>
          <w:lang w:val="de-DE"/>
        </w:rPr>
        <w:t>-W</w:t>
      </w:r>
      <w:r w:rsidRPr="00F32B2E">
        <w:rPr>
          <w:rFonts w:ascii="Arial" w:hAnsi="Arial" w:cs="Arial"/>
          <w:sz w:val="20"/>
          <w:szCs w:val="20"/>
          <w:lang w:val="de-DE"/>
        </w:rPr>
        <w:t xml:space="preserve">oche im Rahmen dieser Betriebsvereinbarung entscheiden, haben ihre schriftliche Zustimmungserklärung </w:t>
      </w:r>
      <w:r w:rsidRPr="00356CD0">
        <w:rPr>
          <w:rFonts w:ascii="Arial" w:hAnsi="Arial" w:cs="Arial"/>
          <w:i/>
          <w:sz w:val="20"/>
          <w:szCs w:val="20"/>
          <w:lang w:val="de-DE"/>
        </w:rPr>
        <w:t>(„opt out“</w:t>
      </w:r>
      <w:r w:rsidRPr="00F32B2E">
        <w:rPr>
          <w:rFonts w:ascii="Arial" w:hAnsi="Arial" w:cs="Arial"/>
          <w:sz w:val="20"/>
          <w:szCs w:val="20"/>
          <w:lang w:val="de-DE"/>
        </w:rPr>
        <w:t>)</w:t>
      </w:r>
      <w:r>
        <w:rPr>
          <w:rFonts w:ascii="Arial" w:hAnsi="Arial" w:cs="Arial"/>
          <w:sz w:val="20"/>
          <w:szCs w:val="20"/>
          <w:lang w:val="de-DE"/>
        </w:rPr>
        <w:t xml:space="preserve"> nach Möglichkeit innerhalb von drei Wochen ab Kundmachung der gegenständlichen Betriebsvereinbarung </w:t>
      </w:r>
      <w:r w:rsidRPr="00F32B2E">
        <w:rPr>
          <w:rFonts w:ascii="Arial" w:hAnsi="Arial" w:cs="Arial"/>
          <w:sz w:val="20"/>
          <w:szCs w:val="20"/>
          <w:lang w:val="de-DE"/>
        </w:rPr>
        <w:t>bei der Arbeitgeberin (Personalabteilung) abzugeben. Die Arbeitgeberin wird die Zustimmungserklärung an den/die zuständige/n Klinikleiter/</w:t>
      </w:r>
      <w:r>
        <w:rPr>
          <w:rFonts w:ascii="Arial" w:hAnsi="Arial" w:cs="Arial"/>
          <w:sz w:val="20"/>
          <w:szCs w:val="20"/>
          <w:lang w:val="de-DE"/>
        </w:rPr>
        <w:t>-</w:t>
      </w:r>
      <w:r w:rsidRPr="00F32B2E">
        <w:rPr>
          <w:rFonts w:ascii="Arial" w:hAnsi="Arial" w:cs="Arial"/>
          <w:sz w:val="20"/>
          <w:szCs w:val="20"/>
          <w:lang w:val="de-DE"/>
        </w:rPr>
        <w:t>in zum Zwecke der Dienstplanerstellung weiterleiten. Eine vor aufrechtem Dienstverhältnis erbrachte Zustimmungserklärung darf nicht angenommen werden.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Ein Unterbleiben dieser Erklärung oder ein Widerruf darf keine dienstliche Be</w:t>
      </w:r>
      <w:r>
        <w:rPr>
          <w:rFonts w:ascii="Arial" w:hAnsi="Arial" w:cs="Arial"/>
          <w:sz w:val="20"/>
          <w:szCs w:val="20"/>
          <w:lang w:val="de-DE"/>
        </w:rPr>
        <w:t>nachteiligung zur Folge haben (§ </w:t>
      </w:r>
      <w:r w:rsidRPr="00F32B2E">
        <w:rPr>
          <w:rFonts w:ascii="Arial" w:hAnsi="Arial" w:cs="Arial"/>
          <w:sz w:val="20"/>
          <w:szCs w:val="20"/>
          <w:lang w:val="de-DE"/>
        </w:rPr>
        <w:t>11b Abs</w:t>
      </w:r>
      <w:r>
        <w:rPr>
          <w:rFonts w:ascii="Arial" w:hAnsi="Arial" w:cs="Arial"/>
          <w:sz w:val="20"/>
          <w:szCs w:val="20"/>
          <w:lang w:val="de-DE"/>
        </w:rPr>
        <w:t> </w:t>
      </w:r>
      <w:r w:rsidRPr="00F32B2E">
        <w:rPr>
          <w:rFonts w:ascii="Arial" w:hAnsi="Arial" w:cs="Arial"/>
          <w:sz w:val="20"/>
          <w:szCs w:val="20"/>
          <w:lang w:val="de-DE"/>
        </w:rPr>
        <w:t>2 KA-AZG).</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 xml:space="preserve">Ein schriftlicher, unter Einhaltung einer Vorankündigungsfrist von </w:t>
      </w:r>
      <w:r>
        <w:rPr>
          <w:rFonts w:ascii="Arial" w:hAnsi="Arial" w:cs="Arial"/>
          <w:sz w:val="20"/>
          <w:szCs w:val="20"/>
          <w:lang w:val="de-DE"/>
        </w:rPr>
        <w:t>acht</w:t>
      </w:r>
      <w:r w:rsidRPr="00F32B2E">
        <w:rPr>
          <w:rFonts w:ascii="Arial" w:hAnsi="Arial" w:cs="Arial"/>
          <w:sz w:val="20"/>
          <w:szCs w:val="20"/>
          <w:lang w:val="de-DE"/>
        </w:rPr>
        <w:t xml:space="preserve"> Wochen bei der Arbeitgeberin einzubringender Widerruf der Zustimmung soll möglichst für den nächsten Durchrechnungszeitraum </w:t>
      </w:r>
      <w:r>
        <w:rPr>
          <w:rFonts w:ascii="Arial" w:hAnsi="Arial" w:cs="Arial"/>
          <w:sz w:val="20"/>
          <w:szCs w:val="20"/>
          <w:lang w:val="de-DE"/>
        </w:rPr>
        <w:t>(</w:t>
      </w:r>
      <w:proofErr w:type="spellStart"/>
      <w:r>
        <w:rPr>
          <w:rFonts w:ascii="Arial" w:hAnsi="Arial" w:cs="Arial"/>
          <w:sz w:val="20"/>
          <w:szCs w:val="20"/>
          <w:lang w:val="de-DE"/>
        </w:rPr>
        <w:t>vgl</w:t>
      </w:r>
      <w:proofErr w:type="spellEnd"/>
      <w:r>
        <w:rPr>
          <w:rFonts w:ascii="Arial" w:hAnsi="Arial" w:cs="Arial"/>
          <w:sz w:val="20"/>
          <w:szCs w:val="20"/>
          <w:lang w:val="de-DE"/>
        </w:rPr>
        <w:t xml:space="preserve"> § 6 </w:t>
      </w:r>
      <w:proofErr w:type="spellStart"/>
      <w:r>
        <w:rPr>
          <w:rFonts w:ascii="Arial" w:hAnsi="Arial" w:cs="Arial"/>
          <w:sz w:val="20"/>
          <w:szCs w:val="20"/>
          <w:lang w:val="de-DE"/>
        </w:rPr>
        <w:t>Abs</w:t>
      </w:r>
      <w:proofErr w:type="spellEnd"/>
      <w:r>
        <w:rPr>
          <w:rFonts w:ascii="Arial" w:hAnsi="Arial" w:cs="Arial"/>
          <w:sz w:val="20"/>
          <w:szCs w:val="20"/>
          <w:lang w:val="de-DE"/>
        </w:rPr>
        <w:t> 3 Z 3 dieser Betriebsvereinbarung)</w:t>
      </w:r>
      <w:r w:rsidRPr="00F32B2E">
        <w:rPr>
          <w:rFonts w:ascii="Arial" w:hAnsi="Arial" w:cs="Arial"/>
          <w:sz w:val="20"/>
          <w:szCs w:val="20"/>
          <w:lang w:val="de-DE"/>
        </w:rPr>
        <w:t xml:space="preserve"> bei der Arbeitgeberin eingebracht werden. Die Arbeitgeberin wird </w:t>
      </w:r>
      <w:proofErr w:type="gramStart"/>
      <w:r w:rsidRPr="00F32B2E">
        <w:rPr>
          <w:rFonts w:ascii="Arial" w:hAnsi="Arial" w:cs="Arial"/>
          <w:sz w:val="20"/>
          <w:szCs w:val="20"/>
          <w:lang w:val="de-DE"/>
        </w:rPr>
        <w:t>den</w:t>
      </w:r>
      <w:proofErr w:type="gramEnd"/>
      <w:r w:rsidRPr="00F32B2E">
        <w:rPr>
          <w:rFonts w:ascii="Arial" w:hAnsi="Arial" w:cs="Arial"/>
          <w:sz w:val="20"/>
          <w:szCs w:val="20"/>
          <w:lang w:val="de-DE"/>
        </w:rPr>
        <w:t xml:space="preserve"> Widerruf der Zustimmungserklärung an den/die zuständige/n Klinikleiter/</w:t>
      </w:r>
      <w:r>
        <w:rPr>
          <w:rFonts w:ascii="Arial" w:hAnsi="Arial" w:cs="Arial"/>
          <w:sz w:val="20"/>
          <w:szCs w:val="20"/>
          <w:lang w:val="de-DE"/>
        </w:rPr>
        <w:t>-</w:t>
      </w:r>
      <w:r w:rsidRPr="00F32B2E">
        <w:rPr>
          <w:rFonts w:ascii="Arial" w:hAnsi="Arial" w:cs="Arial"/>
          <w:sz w:val="20"/>
          <w:szCs w:val="20"/>
          <w:lang w:val="de-DE"/>
        </w:rPr>
        <w:t>in zum Zwecke der Dienstplanerstellung weiterleiten.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Es steht den Dienstnehmern</w:t>
      </w:r>
      <w:r w:rsidRPr="00F32B2E">
        <w:rPr>
          <w:rFonts w:ascii="Arial" w:hAnsi="Arial" w:cs="Arial"/>
          <w:sz w:val="20"/>
          <w:szCs w:val="20"/>
          <w:lang w:val="de-DE"/>
        </w:rPr>
        <w:t>/</w:t>
      </w:r>
      <w:r>
        <w:rPr>
          <w:rFonts w:ascii="Arial" w:hAnsi="Arial" w:cs="Arial"/>
          <w:sz w:val="20"/>
          <w:szCs w:val="20"/>
          <w:lang w:val="de-DE"/>
        </w:rPr>
        <w:t>-</w:t>
      </w:r>
      <w:r w:rsidRPr="00F32B2E">
        <w:rPr>
          <w:rFonts w:ascii="Arial" w:hAnsi="Arial" w:cs="Arial"/>
          <w:sz w:val="20"/>
          <w:szCs w:val="20"/>
          <w:lang w:val="de-DE"/>
        </w:rPr>
        <w:t xml:space="preserve">innen aber auch zu, unter Einhaltung der Vorankündigungsfrist von </w:t>
      </w:r>
      <w:r>
        <w:rPr>
          <w:rFonts w:ascii="Arial" w:hAnsi="Arial" w:cs="Arial"/>
          <w:sz w:val="20"/>
          <w:szCs w:val="20"/>
          <w:lang w:val="de-DE"/>
        </w:rPr>
        <w:t>acht</w:t>
      </w:r>
      <w:r w:rsidRPr="00F32B2E">
        <w:rPr>
          <w:rFonts w:ascii="Arial" w:hAnsi="Arial" w:cs="Arial"/>
          <w:sz w:val="20"/>
          <w:szCs w:val="20"/>
          <w:lang w:val="de-DE"/>
        </w:rPr>
        <w:t xml:space="preserve"> Wochen ihre Zustimmung für den </w:t>
      </w:r>
      <w:r w:rsidRPr="00356CD0">
        <w:rPr>
          <w:rFonts w:ascii="Arial" w:hAnsi="Arial" w:cs="Arial"/>
          <w:sz w:val="20"/>
          <w:szCs w:val="20"/>
          <w:lang w:val="de-DE"/>
        </w:rPr>
        <w:t>nächsten 17-Wochen-Zeitraum</w:t>
      </w:r>
      <w:r w:rsidRPr="00F32B2E">
        <w:rPr>
          <w:rFonts w:ascii="Arial" w:hAnsi="Arial" w:cs="Arial"/>
          <w:sz w:val="20"/>
          <w:szCs w:val="20"/>
          <w:lang w:val="de-DE"/>
        </w:rPr>
        <w:t xml:space="preserve"> oder verbleibenden kürzeren Zeitraum schriftlich bei der Arbeitgeberin zu widerrufen.</w:t>
      </w:r>
    </w:p>
    <w:p w:rsidR="00FE3F59" w:rsidRPr="00F32B2E"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 xml:space="preserve">Die Arbeitgeberin wird das </w:t>
      </w:r>
      <w:r>
        <w:rPr>
          <w:rFonts w:ascii="Arial" w:hAnsi="Arial" w:cs="Arial"/>
          <w:sz w:val="20"/>
          <w:szCs w:val="20"/>
          <w:lang w:val="de-DE"/>
        </w:rPr>
        <w:t>gemäß</w:t>
      </w:r>
      <w:r w:rsidRPr="00F32B2E">
        <w:rPr>
          <w:rFonts w:ascii="Arial" w:hAnsi="Arial" w:cs="Arial"/>
          <w:sz w:val="20"/>
          <w:szCs w:val="20"/>
          <w:lang w:val="de-DE"/>
        </w:rPr>
        <w:t xml:space="preserve"> §</w:t>
      </w:r>
      <w:r>
        <w:rPr>
          <w:rFonts w:ascii="Arial" w:hAnsi="Arial" w:cs="Arial"/>
          <w:sz w:val="20"/>
          <w:szCs w:val="20"/>
          <w:lang w:val="de-DE"/>
        </w:rPr>
        <w:t> </w:t>
      </w:r>
      <w:r w:rsidRPr="00F32B2E">
        <w:rPr>
          <w:rFonts w:ascii="Arial" w:hAnsi="Arial" w:cs="Arial"/>
          <w:sz w:val="20"/>
          <w:szCs w:val="20"/>
          <w:lang w:val="de-DE"/>
        </w:rPr>
        <w:t xml:space="preserve">11b </w:t>
      </w:r>
      <w:r>
        <w:rPr>
          <w:rFonts w:ascii="Arial" w:hAnsi="Arial" w:cs="Arial"/>
          <w:sz w:val="20"/>
          <w:szCs w:val="20"/>
          <w:lang w:val="de-DE"/>
        </w:rPr>
        <w:t>Abs </w:t>
      </w:r>
      <w:r w:rsidRPr="00F32B2E">
        <w:rPr>
          <w:rFonts w:ascii="Arial" w:hAnsi="Arial" w:cs="Arial"/>
          <w:sz w:val="20"/>
          <w:szCs w:val="20"/>
          <w:lang w:val="de-DE"/>
        </w:rPr>
        <w:t>3 KA-AZG erforderliche aktuelle Verzeichnis der einer Verlängerung der durchschnittlichen Wochenar</w:t>
      </w:r>
      <w:r>
        <w:rPr>
          <w:rFonts w:ascii="Arial" w:hAnsi="Arial" w:cs="Arial"/>
          <w:sz w:val="20"/>
          <w:szCs w:val="20"/>
          <w:lang w:val="de-DE"/>
        </w:rPr>
        <w:t>beitszeit im Rahmen des § 4 Abs 4b KA-AZG oder § 8 Abs </w:t>
      </w:r>
      <w:r w:rsidRPr="00F32B2E">
        <w:rPr>
          <w:rFonts w:ascii="Arial" w:hAnsi="Arial" w:cs="Arial"/>
          <w:sz w:val="20"/>
          <w:szCs w:val="20"/>
          <w:lang w:val="de-DE"/>
        </w:rPr>
        <w:t xml:space="preserve">1 letzter Satz </w:t>
      </w:r>
      <w:r>
        <w:rPr>
          <w:rFonts w:ascii="Arial" w:hAnsi="Arial" w:cs="Arial"/>
          <w:sz w:val="20"/>
          <w:szCs w:val="20"/>
          <w:lang w:val="de-DE"/>
        </w:rPr>
        <w:t>KA-AZG</w:t>
      </w:r>
      <w:r w:rsidRPr="00F32B2E">
        <w:rPr>
          <w:rFonts w:ascii="Arial" w:hAnsi="Arial" w:cs="Arial"/>
          <w:sz w:val="20"/>
          <w:szCs w:val="20"/>
          <w:lang w:val="de-DE"/>
        </w:rPr>
        <w:t xml:space="preserve"> zustimmenden Ärzte/</w:t>
      </w:r>
      <w:r>
        <w:rPr>
          <w:rFonts w:ascii="Arial" w:hAnsi="Arial" w:cs="Arial"/>
          <w:sz w:val="20"/>
          <w:szCs w:val="20"/>
          <w:lang w:val="de-DE"/>
        </w:rPr>
        <w:t>-</w:t>
      </w:r>
      <w:r w:rsidRPr="00F32B2E">
        <w:rPr>
          <w:rFonts w:ascii="Arial" w:hAnsi="Arial" w:cs="Arial"/>
          <w:sz w:val="20"/>
          <w:szCs w:val="20"/>
          <w:lang w:val="de-DE"/>
        </w:rPr>
        <w:t>innen und Zahnärzte/</w:t>
      </w:r>
      <w:r>
        <w:rPr>
          <w:rFonts w:ascii="Arial" w:hAnsi="Arial" w:cs="Arial"/>
          <w:sz w:val="20"/>
          <w:szCs w:val="20"/>
          <w:lang w:val="de-DE"/>
        </w:rPr>
        <w:t>-</w:t>
      </w:r>
      <w:r w:rsidRPr="00F32B2E">
        <w:rPr>
          <w:rFonts w:ascii="Arial" w:hAnsi="Arial" w:cs="Arial"/>
          <w:sz w:val="20"/>
          <w:szCs w:val="20"/>
          <w:lang w:val="de-DE"/>
        </w:rPr>
        <w:t xml:space="preserve">innen </w:t>
      </w:r>
      <w:r>
        <w:rPr>
          <w:rFonts w:ascii="Arial" w:hAnsi="Arial" w:cs="Arial"/>
          <w:sz w:val="20"/>
          <w:szCs w:val="20"/>
          <w:lang w:val="de-DE"/>
        </w:rPr>
        <w:t>jeweils sechs Wochen nach Beginn des Durchrechnungszeitraumes</w:t>
      </w:r>
      <w:r w:rsidRPr="00F32B2E">
        <w:rPr>
          <w:rFonts w:ascii="Arial" w:hAnsi="Arial" w:cs="Arial"/>
          <w:sz w:val="20"/>
          <w:szCs w:val="20"/>
          <w:lang w:val="de-DE"/>
        </w:rPr>
        <w:t xml:space="preserve"> dem Betriebsrat elektronisch zur Verfügung stellen.</w:t>
      </w:r>
    </w:p>
    <w:p w:rsidR="00FE3F59"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p>
    <w:p w:rsidR="00FE3F59" w:rsidRPr="00356CD0" w:rsidRDefault="00FE3F59" w:rsidP="00FE3F59">
      <w:pPr>
        <w:tabs>
          <w:tab w:val="left" w:pos="284"/>
        </w:tabs>
        <w:jc w:val="both"/>
        <w:rPr>
          <w:rFonts w:ascii="Arial" w:hAnsi="Arial" w:cs="Arial"/>
          <w:b/>
          <w:sz w:val="20"/>
          <w:szCs w:val="20"/>
          <w:lang w:val="de-DE"/>
        </w:rPr>
      </w:pPr>
      <w:r w:rsidRPr="00356CD0">
        <w:rPr>
          <w:rFonts w:ascii="Arial" w:hAnsi="Arial" w:cs="Arial"/>
          <w:b/>
          <w:sz w:val="20"/>
          <w:szCs w:val="20"/>
          <w:lang w:val="de-DE"/>
        </w:rPr>
        <w:t>Flexible Arbeitszeiteinteilun</w:t>
      </w:r>
      <w:r>
        <w:rPr>
          <w:rFonts w:ascii="Arial" w:hAnsi="Arial" w:cs="Arial"/>
          <w:b/>
          <w:sz w:val="20"/>
          <w:szCs w:val="20"/>
          <w:lang w:val="de-DE"/>
        </w:rPr>
        <w:t>gen und neue Arbeitszeitmodelle</w:t>
      </w:r>
    </w:p>
    <w:p w:rsidR="00FE3F59" w:rsidRPr="00356CD0" w:rsidRDefault="00FE3F59" w:rsidP="00FE3F59">
      <w:pPr>
        <w:tabs>
          <w:tab w:val="left" w:pos="284"/>
        </w:tabs>
        <w:jc w:val="both"/>
        <w:rPr>
          <w:rFonts w:ascii="Arial" w:hAnsi="Arial" w:cs="Arial"/>
          <w:sz w:val="20"/>
          <w:szCs w:val="20"/>
          <w:lang w:val="de-DE"/>
        </w:rPr>
      </w:pPr>
    </w:p>
    <w:p w:rsidR="00FE3F59" w:rsidRPr="00356CD0" w:rsidRDefault="00FE3F59" w:rsidP="00FE3F59">
      <w:pPr>
        <w:tabs>
          <w:tab w:val="left" w:pos="284"/>
        </w:tabs>
        <w:jc w:val="both"/>
        <w:rPr>
          <w:rFonts w:ascii="Arial" w:hAnsi="Arial" w:cs="Arial"/>
          <w:b/>
          <w:sz w:val="20"/>
          <w:szCs w:val="20"/>
          <w:lang w:val="de-DE"/>
        </w:rPr>
      </w:pPr>
      <w:r w:rsidRPr="00356CD0">
        <w:rPr>
          <w:rFonts w:ascii="Arial" w:hAnsi="Arial" w:cs="Arial"/>
          <w:b/>
          <w:sz w:val="20"/>
          <w:szCs w:val="20"/>
          <w:lang w:val="de-DE"/>
        </w:rPr>
        <w:t>§ 8</w:t>
      </w:r>
    </w:p>
    <w:p w:rsidR="00FE3F59" w:rsidRPr="00356CD0" w:rsidRDefault="00FE3F59" w:rsidP="00FE3F59">
      <w:pPr>
        <w:pStyle w:val="NurText"/>
        <w:jc w:val="both"/>
        <w:rPr>
          <w:rFonts w:ascii="Arial" w:hAnsi="Arial" w:cs="Arial"/>
          <w:sz w:val="20"/>
          <w:szCs w:val="20"/>
          <w:lang w:val="de-AT"/>
        </w:rPr>
      </w:pPr>
      <w:r w:rsidRPr="00356CD0">
        <w:rPr>
          <w:rFonts w:ascii="Arial" w:hAnsi="Arial" w:cs="Arial"/>
          <w:sz w:val="20"/>
          <w:szCs w:val="20"/>
          <w:lang w:val="de-AT"/>
        </w:rPr>
        <w:t>Festgehalten wird,</w:t>
      </w:r>
      <w:r>
        <w:rPr>
          <w:rFonts w:ascii="Arial" w:hAnsi="Arial" w:cs="Arial"/>
          <w:sz w:val="20"/>
          <w:szCs w:val="20"/>
          <w:lang w:val="de-AT"/>
        </w:rPr>
        <w:t xml:space="preserve"> dass,</w:t>
      </w:r>
      <w:r w:rsidRPr="00356CD0">
        <w:rPr>
          <w:rFonts w:ascii="Arial" w:hAnsi="Arial" w:cs="Arial"/>
          <w:sz w:val="20"/>
          <w:szCs w:val="20"/>
          <w:lang w:val="de-AT"/>
        </w:rPr>
        <w:t xml:space="preserve"> soweit</w:t>
      </w:r>
      <w:r>
        <w:rPr>
          <w:rFonts w:ascii="Arial" w:hAnsi="Arial" w:cs="Arial"/>
          <w:sz w:val="20"/>
          <w:szCs w:val="20"/>
          <w:lang w:val="de-AT"/>
        </w:rPr>
        <w:t xml:space="preserve"> sie</w:t>
      </w:r>
      <w:r w:rsidRPr="00356CD0">
        <w:rPr>
          <w:rFonts w:ascii="Arial" w:hAnsi="Arial" w:cs="Arial"/>
          <w:sz w:val="20"/>
          <w:szCs w:val="20"/>
          <w:lang w:val="de-AT"/>
        </w:rPr>
        <w:t xml:space="preserve"> für den Betriebsablauf erforderlich sind, lange Arbeitstage von bis zu </w:t>
      </w:r>
      <w:r>
        <w:rPr>
          <w:rFonts w:ascii="Arial" w:hAnsi="Arial" w:cs="Arial"/>
          <w:sz w:val="20"/>
          <w:szCs w:val="20"/>
          <w:lang w:val="de-AT"/>
        </w:rPr>
        <w:t>zwölf</w:t>
      </w:r>
      <w:r w:rsidRPr="00356CD0">
        <w:rPr>
          <w:rFonts w:ascii="Arial" w:hAnsi="Arial" w:cs="Arial"/>
          <w:sz w:val="20"/>
          <w:szCs w:val="20"/>
          <w:lang w:val="de-AT"/>
        </w:rPr>
        <w:t xml:space="preserve"> Stunden</w:t>
      </w:r>
      <w:r>
        <w:rPr>
          <w:rFonts w:ascii="Arial" w:hAnsi="Arial" w:cs="Arial"/>
          <w:sz w:val="20"/>
          <w:szCs w:val="20"/>
          <w:lang w:val="de-AT"/>
        </w:rPr>
        <w:t xml:space="preserve"> innerhalb der 40-Stunden-Woche, </w:t>
      </w:r>
      <w:r w:rsidRPr="00356CD0">
        <w:rPr>
          <w:rFonts w:ascii="Arial" w:hAnsi="Arial" w:cs="Arial"/>
          <w:sz w:val="20"/>
          <w:szCs w:val="20"/>
          <w:lang w:val="de-AT"/>
        </w:rPr>
        <w:t>ein verschobener</w:t>
      </w:r>
      <w:r>
        <w:rPr>
          <w:rFonts w:ascii="Arial" w:hAnsi="Arial" w:cs="Arial"/>
          <w:sz w:val="20"/>
          <w:szCs w:val="20"/>
          <w:lang w:val="de-AT"/>
        </w:rPr>
        <w:t xml:space="preserve"> Dienstbeginn</w:t>
      </w:r>
      <w:r w:rsidRPr="00356CD0">
        <w:rPr>
          <w:rFonts w:ascii="Arial" w:hAnsi="Arial" w:cs="Arial"/>
          <w:sz w:val="20"/>
          <w:szCs w:val="20"/>
          <w:lang w:val="de-AT"/>
        </w:rPr>
        <w:t xml:space="preserve"> bis längstens 11:00 Uhr und Rufbereitschaften im Expertenbereich zulässig sind. Die Parteien </w:t>
      </w:r>
      <w:r>
        <w:rPr>
          <w:rFonts w:ascii="Arial" w:hAnsi="Arial" w:cs="Arial"/>
          <w:sz w:val="20"/>
          <w:szCs w:val="20"/>
          <w:lang w:val="de-AT"/>
        </w:rPr>
        <w:t xml:space="preserve">vereinbaren diesbezüglich den Abschluss </w:t>
      </w:r>
      <w:r w:rsidRPr="00356CD0">
        <w:rPr>
          <w:rFonts w:ascii="Arial" w:hAnsi="Arial" w:cs="Arial"/>
          <w:sz w:val="20"/>
          <w:szCs w:val="20"/>
          <w:lang w:val="de-AT"/>
        </w:rPr>
        <w:t>gesonderte</w:t>
      </w:r>
      <w:r>
        <w:rPr>
          <w:rFonts w:ascii="Arial" w:hAnsi="Arial" w:cs="Arial"/>
          <w:sz w:val="20"/>
          <w:szCs w:val="20"/>
          <w:lang w:val="de-AT"/>
        </w:rPr>
        <w:t>r</w:t>
      </w:r>
      <w:r w:rsidRPr="00356CD0">
        <w:rPr>
          <w:rFonts w:ascii="Arial" w:hAnsi="Arial" w:cs="Arial"/>
          <w:sz w:val="20"/>
          <w:szCs w:val="20"/>
          <w:lang w:val="de-AT"/>
        </w:rPr>
        <w:t xml:space="preserve"> Betriebsvereinbarungen unter Berücksichtigung der nachstehenden Bedingungen</w:t>
      </w:r>
      <w:r>
        <w:rPr>
          <w:rFonts w:ascii="Arial" w:hAnsi="Arial" w:cs="Arial"/>
          <w:sz w:val="20"/>
          <w:szCs w:val="20"/>
          <w:lang w:val="de-AT"/>
        </w:rPr>
        <w:t>.</w:t>
      </w:r>
    </w:p>
    <w:p w:rsidR="00FE3F59" w:rsidRPr="00356CD0" w:rsidRDefault="00FE3F59" w:rsidP="00FE3F59">
      <w:pPr>
        <w:pStyle w:val="NurText"/>
        <w:jc w:val="both"/>
        <w:rPr>
          <w:rFonts w:ascii="Arial" w:hAnsi="Arial" w:cs="Arial"/>
          <w:sz w:val="20"/>
          <w:szCs w:val="20"/>
          <w:lang w:val="de-AT"/>
        </w:rPr>
      </w:pPr>
    </w:p>
    <w:p w:rsidR="00FE3F59" w:rsidRDefault="00FE3F59" w:rsidP="00FE3F59">
      <w:pPr>
        <w:pStyle w:val="NurText"/>
        <w:numPr>
          <w:ilvl w:val="0"/>
          <w:numId w:val="14"/>
        </w:numPr>
        <w:ind w:left="284" w:hanging="284"/>
        <w:jc w:val="both"/>
        <w:rPr>
          <w:rFonts w:ascii="Arial" w:hAnsi="Arial" w:cs="Arial"/>
          <w:sz w:val="20"/>
          <w:szCs w:val="20"/>
          <w:lang w:val="de-AT"/>
        </w:rPr>
      </w:pPr>
      <w:r w:rsidRPr="00356CD0">
        <w:rPr>
          <w:rFonts w:ascii="Arial" w:hAnsi="Arial" w:cs="Arial"/>
          <w:sz w:val="20"/>
          <w:szCs w:val="20"/>
          <w:lang w:val="de-AT"/>
        </w:rPr>
        <w:t>Verschobener Dienstbeginn und lange Tage</w:t>
      </w:r>
    </w:p>
    <w:p w:rsidR="00FE3F59" w:rsidRPr="00356CD0" w:rsidRDefault="00FE3F59" w:rsidP="00FE3F59">
      <w:pPr>
        <w:pStyle w:val="NurText"/>
        <w:ind w:left="284"/>
        <w:jc w:val="both"/>
        <w:rPr>
          <w:rFonts w:ascii="Arial" w:hAnsi="Arial" w:cs="Arial"/>
          <w:sz w:val="20"/>
          <w:szCs w:val="20"/>
          <w:lang w:val="de-AT"/>
        </w:rPr>
      </w:pPr>
    </w:p>
    <w:p w:rsidR="00FE3F59" w:rsidRPr="00356CD0" w:rsidRDefault="00FE3F59" w:rsidP="00FE3F59">
      <w:pPr>
        <w:pStyle w:val="NurText"/>
        <w:numPr>
          <w:ilvl w:val="0"/>
          <w:numId w:val="17"/>
        </w:numPr>
        <w:tabs>
          <w:tab w:val="left" w:pos="284"/>
        </w:tabs>
        <w:ind w:left="0" w:firstLine="0"/>
        <w:jc w:val="both"/>
        <w:rPr>
          <w:rFonts w:ascii="Arial" w:hAnsi="Arial" w:cs="Arial"/>
          <w:sz w:val="20"/>
          <w:szCs w:val="20"/>
          <w:lang w:val="de-DE"/>
        </w:rPr>
      </w:pPr>
      <w:r>
        <w:rPr>
          <w:rFonts w:ascii="Arial" w:hAnsi="Arial" w:cs="Arial"/>
          <w:sz w:val="20"/>
          <w:szCs w:val="20"/>
          <w:lang w:val="de-AT"/>
        </w:rPr>
        <w:t>V</w:t>
      </w:r>
      <w:r w:rsidRPr="00356CD0">
        <w:rPr>
          <w:rFonts w:ascii="Arial" w:hAnsi="Arial" w:cs="Arial"/>
          <w:sz w:val="20"/>
          <w:szCs w:val="20"/>
          <w:lang w:val="de-AT"/>
        </w:rPr>
        <w:t>erschobene</w:t>
      </w:r>
      <w:r>
        <w:rPr>
          <w:rFonts w:ascii="Arial" w:hAnsi="Arial" w:cs="Arial"/>
          <w:sz w:val="20"/>
          <w:szCs w:val="20"/>
          <w:lang w:val="de-AT"/>
        </w:rPr>
        <w:t>r</w:t>
      </w:r>
      <w:r w:rsidRPr="00356CD0">
        <w:rPr>
          <w:rFonts w:ascii="Arial" w:hAnsi="Arial" w:cs="Arial"/>
          <w:sz w:val="20"/>
          <w:szCs w:val="20"/>
          <w:lang w:val="de-DE"/>
        </w:rPr>
        <w:t xml:space="preserve"> Dienstbeginn</w:t>
      </w:r>
      <w:r>
        <w:rPr>
          <w:rFonts w:ascii="Arial" w:hAnsi="Arial" w:cs="Arial"/>
          <w:sz w:val="20"/>
          <w:szCs w:val="20"/>
          <w:lang w:val="de-DE"/>
        </w:rPr>
        <w:t xml:space="preserve">: </w:t>
      </w:r>
      <w:r w:rsidRPr="00356CD0">
        <w:rPr>
          <w:rFonts w:ascii="Arial" w:hAnsi="Arial" w:cs="Arial"/>
          <w:sz w:val="20"/>
          <w:szCs w:val="20"/>
          <w:lang w:val="de-DE"/>
        </w:rPr>
        <w:t xml:space="preserve">Vorausgesetzt, dass in einzelnen Bereichen die ärztliche Routinearbeit innerhalb der Betriebszeiten nicht erfüllt werden kann, kann für </w:t>
      </w:r>
      <w:r w:rsidRPr="00356CD0">
        <w:rPr>
          <w:rFonts w:ascii="Arial" w:hAnsi="Arial" w:cs="Arial"/>
          <w:sz w:val="20"/>
          <w:szCs w:val="20"/>
        </w:rPr>
        <w:t>dies</w:t>
      </w:r>
      <w:r w:rsidRPr="00356CD0">
        <w:rPr>
          <w:rFonts w:ascii="Arial" w:hAnsi="Arial" w:cs="Arial"/>
          <w:sz w:val="20"/>
          <w:szCs w:val="20"/>
          <w:lang w:val="de-DE"/>
        </w:rPr>
        <w:t>en Teil der Ärzte/-innen ein verschobener Dienstbeginn vereinbart werden. Das späteste Dienstende und der früheste Dienstbeginn müssen mindestens 12 Stunden auseinanderliegen</w:t>
      </w:r>
      <w:r>
        <w:rPr>
          <w:rFonts w:ascii="Arial" w:hAnsi="Arial" w:cs="Arial"/>
          <w:sz w:val="20"/>
          <w:szCs w:val="20"/>
          <w:lang w:val="de-DE"/>
        </w:rPr>
        <w:t>,</w:t>
      </w:r>
      <w:r w:rsidRPr="00356CD0">
        <w:rPr>
          <w:rFonts w:ascii="Arial" w:hAnsi="Arial" w:cs="Arial"/>
          <w:sz w:val="20"/>
          <w:szCs w:val="20"/>
          <w:lang w:val="de-DE"/>
        </w:rPr>
        <w:t xml:space="preserve"> um jedenfalls die durchgehende Arbeitsruhe von täglich 11 Stunden zu gewähren. </w:t>
      </w:r>
    </w:p>
    <w:p w:rsidR="00FE3F59" w:rsidRPr="00356CD0" w:rsidRDefault="00FE3F59" w:rsidP="00FE3F59">
      <w:pPr>
        <w:pStyle w:val="NurText"/>
        <w:jc w:val="both"/>
        <w:rPr>
          <w:rFonts w:ascii="Arial" w:hAnsi="Arial" w:cs="Arial"/>
          <w:sz w:val="20"/>
          <w:szCs w:val="20"/>
          <w:lang w:val="de-DE"/>
        </w:rPr>
      </w:pPr>
    </w:p>
    <w:p w:rsidR="00FE3F59" w:rsidRPr="00356CD0" w:rsidRDefault="00FE3F59" w:rsidP="00FE3F59">
      <w:pPr>
        <w:pStyle w:val="NurText"/>
        <w:tabs>
          <w:tab w:val="left" w:pos="284"/>
        </w:tabs>
        <w:jc w:val="both"/>
        <w:rPr>
          <w:rFonts w:ascii="Arial" w:hAnsi="Arial" w:cs="Arial"/>
          <w:sz w:val="20"/>
          <w:szCs w:val="20"/>
        </w:rPr>
      </w:pPr>
      <w:r>
        <w:rPr>
          <w:rFonts w:ascii="Arial" w:hAnsi="Arial" w:cs="Arial"/>
          <w:sz w:val="20"/>
          <w:szCs w:val="20"/>
          <w:lang w:val="de-DE"/>
        </w:rPr>
        <w:t>2.</w:t>
      </w:r>
      <w:r>
        <w:rPr>
          <w:rFonts w:ascii="Arial" w:hAnsi="Arial" w:cs="Arial"/>
          <w:sz w:val="20"/>
          <w:szCs w:val="20"/>
          <w:lang w:val="de-DE"/>
        </w:rPr>
        <w:tab/>
      </w:r>
      <w:r w:rsidRPr="00356CD0">
        <w:rPr>
          <w:rFonts w:ascii="Arial" w:hAnsi="Arial" w:cs="Arial"/>
          <w:sz w:val="20"/>
          <w:szCs w:val="20"/>
        </w:rPr>
        <w:t>Lange Tage</w:t>
      </w:r>
      <w:r>
        <w:rPr>
          <w:rFonts w:ascii="Arial" w:hAnsi="Arial" w:cs="Arial"/>
          <w:sz w:val="20"/>
          <w:szCs w:val="20"/>
          <w:lang w:val="de-DE"/>
        </w:rPr>
        <w:t xml:space="preserve">: </w:t>
      </w:r>
      <w:r>
        <w:rPr>
          <w:rFonts w:ascii="Arial" w:hAnsi="Arial" w:cs="Arial"/>
          <w:sz w:val="20"/>
          <w:szCs w:val="20"/>
        </w:rPr>
        <w:t xml:space="preserve">Sofern aufgrund </w:t>
      </w:r>
      <w:r w:rsidRPr="00356CD0">
        <w:rPr>
          <w:rFonts w:ascii="Arial" w:hAnsi="Arial" w:cs="Arial"/>
          <w:sz w:val="20"/>
          <w:szCs w:val="20"/>
        </w:rPr>
        <w:t>langer operativer</w:t>
      </w:r>
      <w:r w:rsidRPr="00356CD0">
        <w:rPr>
          <w:rFonts w:ascii="Arial" w:hAnsi="Arial" w:cs="Arial"/>
          <w:sz w:val="20"/>
          <w:szCs w:val="20"/>
          <w:lang w:val="de-DE"/>
        </w:rPr>
        <w:t xml:space="preserve"> oder in</w:t>
      </w:r>
      <w:proofErr w:type="spellStart"/>
      <w:r>
        <w:rPr>
          <w:rFonts w:ascii="Arial" w:hAnsi="Arial" w:cs="Arial"/>
          <w:sz w:val="20"/>
          <w:szCs w:val="20"/>
        </w:rPr>
        <w:t>terventionell</w:t>
      </w:r>
      <w:r>
        <w:rPr>
          <w:rFonts w:ascii="Arial" w:hAnsi="Arial" w:cs="Arial"/>
          <w:sz w:val="20"/>
          <w:szCs w:val="20"/>
          <w:lang w:val="de-AT"/>
        </w:rPr>
        <w:t>er</w:t>
      </w:r>
      <w:proofErr w:type="spellEnd"/>
      <w:r w:rsidRPr="00356CD0">
        <w:rPr>
          <w:rFonts w:ascii="Arial" w:hAnsi="Arial" w:cs="Arial"/>
          <w:sz w:val="20"/>
          <w:szCs w:val="20"/>
        </w:rPr>
        <w:t xml:space="preserve"> Eingriffszeiten am Stück keine andere Abhilfe geschaffen werden kann (Ablöse etc</w:t>
      </w:r>
      <w:r w:rsidRPr="00356CD0">
        <w:rPr>
          <w:rFonts w:ascii="Arial" w:hAnsi="Arial" w:cs="Arial"/>
          <w:sz w:val="20"/>
          <w:szCs w:val="20"/>
          <w:lang w:val="de-DE"/>
        </w:rPr>
        <w:t>.</w:t>
      </w:r>
      <w:r w:rsidRPr="00356CD0">
        <w:rPr>
          <w:rFonts w:ascii="Arial" w:hAnsi="Arial" w:cs="Arial"/>
          <w:sz w:val="20"/>
          <w:szCs w:val="20"/>
        </w:rPr>
        <w:t>)</w:t>
      </w:r>
      <w:r w:rsidRPr="00356CD0">
        <w:rPr>
          <w:rFonts w:ascii="Arial" w:hAnsi="Arial" w:cs="Arial"/>
          <w:sz w:val="20"/>
          <w:szCs w:val="20"/>
          <w:lang w:val="de-DE"/>
        </w:rPr>
        <w:t>,</w:t>
      </w:r>
      <w:r w:rsidRPr="00356CD0">
        <w:rPr>
          <w:rFonts w:ascii="Arial" w:hAnsi="Arial" w:cs="Arial"/>
          <w:sz w:val="20"/>
          <w:szCs w:val="20"/>
        </w:rPr>
        <w:t xml:space="preserve"> ist eine Ausdehnung der Tagesarbeitszeit auf bis zu 12 Stunden vereinbar, was als „lange Tage“ bezeichnet wird. </w:t>
      </w:r>
    </w:p>
    <w:p w:rsidR="00FE3F59" w:rsidRPr="00356CD0" w:rsidRDefault="00FE3F59" w:rsidP="00FE3F59">
      <w:pPr>
        <w:pStyle w:val="NurText"/>
        <w:tabs>
          <w:tab w:val="left" w:pos="7371"/>
        </w:tabs>
        <w:jc w:val="both"/>
        <w:rPr>
          <w:rFonts w:ascii="Arial" w:hAnsi="Arial" w:cs="Arial"/>
          <w:sz w:val="20"/>
          <w:szCs w:val="20"/>
          <w:lang w:val="de-DE"/>
        </w:rPr>
      </w:pPr>
    </w:p>
    <w:p w:rsidR="00FE3F59" w:rsidRPr="002B52BA" w:rsidRDefault="00FE3F59" w:rsidP="00FE3F59">
      <w:pPr>
        <w:pStyle w:val="NurText"/>
        <w:numPr>
          <w:ilvl w:val="0"/>
          <w:numId w:val="15"/>
        </w:numPr>
        <w:tabs>
          <w:tab w:val="left" w:pos="0"/>
          <w:tab w:val="left" w:pos="284"/>
        </w:tabs>
        <w:ind w:left="0" w:firstLine="0"/>
        <w:jc w:val="both"/>
        <w:rPr>
          <w:rFonts w:ascii="Arial" w:hAnsi="Arial" w:cs="Arial"/>
          <w:sz w:val="20"/>
          <w:szCs w:val="20"/>
          <w:lang w:val="de-DE"/>
        </w:rPr>
      </w:pPr>
      <w:r>
        <w:rPr>
          <w:rFonts w:ascii="Arial" w:hAnsi="Arial" w:cs="Arial"/>
          <w:sz w:val="20"/>
          <w:szCs w:val="20"/>
          <w:lang w:val="de-DE"/>
        </w:rPr>
        <w:t>Für „lange Arbeitstage“ und</w:t>
      </w:r>
      <w:r w:rsidRPr="002B52BA">
        <w:rPr>
          <w:rFonts w:ascii="Arial" w:hAnsi="Arial" w:cs="Arial"/>
          <w:sz w:val="20"/>
          <w:szCs w:val="20"/>
          <w:lang w:val="de-DE"/>
        </w:rPr>
        <w:t xml:space="preserve"> „verschobene Dienstbeginn</w:t>
      </w:r>
      <w:r>
        <w:rPr>
          <w:rFonts w:ascii="Arial" w:hAnsi="Arial" w:cs="Arial"/>
          <w:sz w:val="20"/>
          <w:szCs w:val="20"/>
          <w:lang w:val="de-DE"/>
        </w:rPr>
        <w:t>e</w:t>
      </w:r>
      <w:r w:rsidRPr="002B52BA">
        <w:rPr>
          <w:rFonts w:ascii="Arial" w:hAnsi="Arial" w:cs="Arial"/>
          <w:sz w:val="20"/>
          <w:szCs w:val="20"/>
          <w:lang w:val="de-DE"/>
        </w:rPr>
        <w:t>“ gemäß §</w:t>
      </w:r>
      <w:r>
        <w:rPr>
          <w:rFonts w:ascii="Arial" w:hAnsi="Arial" w:cs="Arial"/>
          <w:sz w:val="20"/>
          <w:szCs w:val="20"/>
          <w:lang w:val="de-DE"/>
        </w:rPr>
        <w:t> 8 Abs </w:t>
      </w:r>
      <w:r w:rsidRPr="002B52BA">
        <w:rPr>
          <w:rFonts w:ascii="Arial" w:hAnsi="Arial" w:cs="Arial"/>
          <w:sz w:val="20"/>
          <w:szCs w:val="20"/>
          <w:lang w:val="de-DE"/>
        </w:rPr>
        <w:t>1 Z</w:t>
      </w:r>
      <w:r>
        <w:rPr>
          <w:rFonts w:ascii="Arial" w:hAnsi="Arial" w:cs="Arial"/>
          <w:sz w:val="20"/>
          <w:szCs w:val="20"/>
          <w:lang w:val="de-DE"/>
        </w:rPr>
        <w:t> </w:t>
      </w:r>
      <w:r w:rsidRPr="002B52BA">
        <w:rPr>
          <w:rFonts w:ascii="Arial" w:hAnsi="Arial" w:cs="Arial"/>
          <w:sz w:val="20"/>
          <w:szCs w:val="20"/>
          <w:lang w:val="de-DE"/>
        </w:rPr>
        <w:t>1 und Z</w:t>
      </w:r>
      <w:r>
        <w:rPr>
          <w:rFonts w:ascii="Arial" w:hAnsi="Arial" w:cs="Arial"/>
          <w:sz w:val="20"/>
          <w:szCs w:val="20"/>
          <w:lang w:val="de-DE"/>
        </w:rPr>
        <w:t> </w:t>
      </w:r>
      <w:r w:rsidRPr="002B52BA">
        <w:rPr>
          <w:rFonts w:ascii="Arial" w:hAnsi="Arial" w:cs="Arial"/>
          <w:sz w:val="20"/>
          <w:szCs w:val="20"/>
          <w:lang w:val="de-DE"/>
        </w:rPr>
        <w:t xml:space="preserve">2 </w:t>
      </w:r>
      <w:r>
        <w:rPr>
          <w:rFonts w:ascii="Arial" w:hAnsi="Arial" w:cs="Arial"/>
          <w:sz w:val="20"/>
          <w:szCs w:val="20"/>
          <w:lang w:val="de-DE"/>
        </w:rPr>
        <w:t xml:space="preserve">dieser Betriebsvereinbarung </w:t>
      </w:r>
      <w:r w:rsidRPr="002B52BA">
        <w:rPr>
          <w:rFonts w:ascii="Arial" w:hAnsi="Arial" w:cs="Arial"/>
          <w:sz w:val="20"/>
          <w:szCs w:val="20"/>
          <w:lang w:val="de-DE"/>
        </w:rPr>
        <w:t xml:space="preserve">gilt: </w:t>
      </w:r>
      <w:r>
        <w:rPr>
          <w:rFonts w:ascii="Arial" w:hAnsi="Arial" w:cs="Arial"/>
          <w:sz w:val="20"/>
          <w:szCs w:val="20"/>
        </w:rPr>
        <w:t xml:space="preserve">Ein </w:t>
      </w:r>
      <w:r w:rsidRPr="002B52BA">
        <w:rPr>
          <w:rFonts w:ascii="Arial" w:hAnsi="Arial" w:cs="Arial"/>
          <w:sz w:val="20"/>
          <w:szCs w:val="20"/>
        </w:rPr>
        <w:t xml:space="preserve">entsprechendes </w:t>
      </w:r>
      <w:r w:rsidRPr="002B52BA">
        <w:rPr>
          <w:rFonts w:ascii="Arial" w:hAnsi="Arial" w:cs="Arial"/>
          <w:sz w:val="20"/>
          <w:szCs w:val="20"/>
          <w:lang w:val="de-DE"/>
        </w:rPr>
        <w:t>Ansuchen für die Einrichtung von</w:t>
      </w:r>
      <w:r>
        <w:rPr>
          <w:rFonts w:ascii="Arial" w:hAnsi="Arial" w:cs="Arial"/>
          <w:sz w:val="20"/>
          <w:szCs w:val="20"/>
          <w:lang w:val="de-DE"/>
        </w:rPr>
        <w:t xml:space="preserve"> </w:t>
      </w:r>
      <w:r w:rsidRPr="002B52BA">
        <w:rPr>
          <w:rFonts w:ascii="Arial" w:hAnsi="Arial" w:cs="Arial"/>
          <w:sz w:val="20"/>
          <w:szCs w:val="20"/>
          <w:lang w:val="de-DE"/>
        </w:rPr>
        <w:t>langen Tagen</w:t>
      </w:r>
      <w:r>
        <w:rPr>
          <w:rFonts w:ascii="Arial" w:hAnsi="Arial" w:cs="Arial"/>
          <w:sz w:val="20"/>
          <w:szCs w:val="20"/>
          <w:lang w:val="de-DE"/>
        </w:rPr>
        <w:t xml:space="preserve"> </w:t>
      </w:r>
      <w:proofErr w:type="spellStart"/>
      <w:r>
        <w:rPr>
          <w:rFonts w:ascii="Arial" w:hAnsi="Arial" w:cs="Arial"/>
          <w:sz w:val="20"/>
          <w:szCs w:val="20"/>
          <w:lang w:val="de-DE"/>
        </w:rPr>
        <w:t>bzw</w:t>
      </w:r>
      <w:proofErr w:type="spellEnd"/>
      <w:r w:rsidRPr="002B52BA">
        <w:rPr>
          <w:rFonts w:ascii="Arial" w:hAnsi="Arial" w:cs="Arial"/>
          <w:sz w:val="20"/>
          <w:szCs w:val="20"/>
          <w:lang w:val="de-DE"/>
        </w:rPr>
        <w:t xml:space="preserve"> verschobenen Dienstbeginnen ist von der Klinikleitung bei der Arbeitgeberin einzubringen. Darüber ist eine Betriebsvereinbarung unter Einbindung der</w:t>
      </w:r>
      <w:r>
        <w:rPr>
          <w:rFonts w:ascii="Arial" w:hAnsi="Arial" w:cs="Arial"/>
          <w:sz w:val="20"/>
          <w:szCs w:val="20"/>
          <w:lang w:val="de-DE"/>
        </w:rPr>
        <w:t xml:space="preserve"> Betroffenenvertreter/-innen gemäß</w:t>
      </w:r>
      <w:r w:rsidRPr="002B52BA">
        <w:rPr>
          <w:rFonts w:ascii="Arial" w:hAnsi="Arial" w:cs="Arial"/>
          <w:sz w:val="20"/>
          <w:szCs w:val="20"/>
          <w:lang w:val="de-DE"/>
        </w:rPr>
        <w:t xml:space="preserve"> §</w:t>
      </w:r>
      <w:r>
        <w:rPr>
          <w:rFonts w:ascii="Arial" w:hAnsi="Arial" w:cs="Arial"/>
          <w:sz w:val="20"/>
          <w:szCs w:val="20"/>
          <w:lang w:val="de-DE"/>
        </w:rPr>
        <w:t> </w:t>
      </w:r>
      <w:r w:rsidRPr="002B52BA">
        <w:rPr>
          <w:rFonts w:ascii="Arial" w:hAnsi="Arial" w:cs="Arial"/>
          <w:sz w:val="20"/>
          <w:szCs w:val="20"/>
          <w:lang w:val="de-DE"/>
        </w:rPr>
        <w:t xml:space="preserve">34 UG </w:t>
      </w:r>
      <w:r>
        <w:rPr>
          <w:rFonts w:ascii="Arial" w:hAnsi="Arial" w:cs="Arial"/>
          <w:sz w:val="20"/>
          <w:szCs w:val="20"/>
          <w:lang w:val="de-DE"/>
        </w:rPr>
        <w:t xml:space="preserve">2002 </w:t>
      </w:r>
      <w:r w:rsidRPr="002B52BA">
        <w:rPr>
          <w:rFonts w:ascii="Arial" w:hAnsi="Arial" w:cs="Arial"/>
          <w:sz w:val="20"/>
          <w:szCs w:val="20"/>
          <w:lang w:val="de-DE"/>
        </w:rPr>
        <w:t>für den betroffenen Arbeitsbereich abzuschließen. Voraussetzung für diese Betriebsvereinbarung ist eine vergleichbare Dienstzeitregelung für jene Ärzte/</w:t>
      </w:r>
      <w:r>
        <w:rPr>
          <w:rFonts w:ascii="Arial" w:hAnsi="Arial" w:cs="Arial"/>
          <w:sz w:val="20"/>
          <w:szCs w:val="20"/>
          <w:lang w:val="de-DE"/>
        </w:rPr>
        <w:t>-</w:t>
      </w:r>
      <w:r w:rsidRPr="002B52BA">
        <w:rPr>
          <w:rFonts w:ascii="Arial" w:hAnsi="Arial" w:cs="Arial"/>
          <w:sz w:val="20"/>
          <w:szCs w:val="20"/>
          <w:lang w:val="de-DE"/>
        </w:rPr>
        <w:t>innen</w:t>
      </w:r>
      <w:r>
        <w:rPr>
          <w:rFonts w:ascii="Arial" w:hAnsi="Arial" w:cs="Arial"/>
          <w:sz w:val="20"/>
          <w:szCs w:val="20"/>
          <w:lang w:val="de-DE"/>
        </w:rPr>
        <w:t>,</w:t>
      </w:r>
      <w:r w:rsidRPr="002B52BA">
        <w:rPr>
          <w:rFonts w:ascii="Arial" w:hAnsi="Arial" w:cs="Arial"/>
          <w:sz w:val="20"/>
          <w:szCs w:val="20"/>
          <w:lang w:val="de-DE"/>
        </w:rPr>
        <w:t xml:space="preserve"> die im betroffenen Arbeitsbereich beim Land Tirol angestellt sind.</w:t>
      </w:r>
      <w:r w:rsidRPr="002B52BA">
        <w:rPr>
          <w:rFonts w:ascii="Arial" w:hAnsi="Arial" w:cs="Arial"/>
          <w:sz w:val="20"/>
          <w:szCs w:val="20"/>
        </w:rPr>
        <w:t xml:space="preserve"> Weitere Voraussetzung für die Einführung </w:t>
      </w:r>
      <w:r>
        <w:rPr>
          <w:rFonts w:ascii="Arial" w:hAnsi="Arial" w:cs="Arial"/>
          <w:sz w:val="20"/>
          <w:szCs w:val="20"/>
          <w:lang w:val="de-DE"/>
        </w:rPr>
        <w:t>langer Tage</w:t>
      </w:r>
      <w:r w:rsidRPr="002B52BA">
        <w:rPr>
          <w:rFonts w:ascii="Arial" w:hAnsi="Arial" w:cs="Arial"/>
          <w:sz w:val="20"/>
          <w:szCs w:val="20"/>
          <w:lang w:val="de-DE"/>
        </w:rPr>
        <w:t xml:space="preserve"> und </w:t>
      </w:r>
      <w:r>
        <w:rPr>
          <w:rFonts w:ascii="Arial" w:hAnsi="Arial" w:cs="Arial"/>
          <w:sz w:val="20"/>
          <w:szCs w:val="20"/>
          <w:lang w:val="de-DE"/>
        </w:rPr>
        <w:t>verschobener</w:t>
      </w:r>
      <w:r w:rsidRPr="002B52BA">
        <w:rPr>
          <w:rFonts w:ascii="Arial" w:hAnsi="Arial" w:cs="Arial"/>
          <w:sz w:val="20"/>
          <w:szCs w:val="20"/>
          <w:lang w:val="de-DE"/>
        </w:rPr>
        <w:t xml:space="preserve"> </w:t>
      </w:r>
      <w:r>
        <w:rPr>
          <w:rFonts w:ascii="Arial" w:hAnsi="Arial" w:cs="Arial"/>
          <w:sz w:val="20"/>
          <w:szCs w:val="20"/>
          <w:lang w:val="de-DE"/>
        </w:rPr>
        <w:t>Dienstbeginne</w:t>
      </w:r>
      <w:r w:rsidRPr="002B52BA">
        <w:rPr>
          <w:rFonts w:ascii="Arial" w:hAnsi="Arial" w:cs="Arial"/>
          <w:sz w:val="20"/>
          <w:szCs w:val="20"/>
        </w:rPr>
        <w:t xml:space="preserve"> ist die Zustimmung von mindestens </w:t>
      </w:r>
      <w:r w:rsidRPr="002B52BA">
        <w:rPr>
          <w:rFonts w:ascii="Arial" w:hAnsi="Arial" w:cs="Arial"/>
          <w:sz w:val="20"/>
          <w:szCs w:val="20"/>
          <w:lang w:val="de-AT"/>
        </w:rPr>
        <w:t>5</w:t>
      </w:r>
      <w:r w:rsidRPr="002B52BA">
        <w:rPr>
          <w:rFonts w:ascii="Arial" w:hAnsi="Arial" w:cs="Arial"/>
          <w:sz w:val="20"/>
          <w:szCs w:val="20"/>
        </w:rPr>
        <w:t>0% der betroffenen Ärzt</w:t>
      </w:r>
      <w:r w:rsidRPr="002B52BA">
        <w:rPr>
          <w:rFonts w:ascii="Arial" w:hAnsi="Arial" w:cs="Arial"/>
          <w:sz w:val="20"/>
          <w:szCs w:val="20"/>
          <w:lang w:val="de-DE"/>
        </w:rPr>
        <w:t>e/</w:t>
      </w:r>
      <w:r>
        <w:rPr>
          <w:rFonts w:ascii="Arial" w:hAnsi="Arial" w:cs="Arial"/>
          <w:sz w:val="20"/>
          <w:szCs w:val="20"/>
          <w:lang w:val="de-DE"/>
        </w:rPr>
        <w:t>-</w:t>
      </w:r>
      <w:r w:rsidRPr="002B52BA">
        <w:rPr>
          <w:rFonts w:ascii="Arial" w:hAnsi="Arial" w:cs="Arial"/>
          <w:sz w:val="20"/>
          <w:szCs w:val="20"/>
          <w:lang w:val="de-DE"/>
        </w:rPr>
        <w:t>i</w:t>
      </w:r>
      <w:proofErr w:type="spellStart"/>
      <w:r w:rsidRPr="002B52BA">
        <w:rPr>
          <w:rFonts w:ascii="Arial" w:hAnsi="Arial" w:cs="Arial"/>
          <w:sz w:val="20"/>
          <w:szCs w:val="20"/>
        </w:rPr>
        <w:t>nnen</w:t>
      </w:r>
      <w:proofErr w:type="spellEnd"/>
      <w:r w:rsidRPr="002B52BA">
        <w:rPr>
          <w:rFonts w:ascii="Arial" w:hAnsi="Arial" w:cs="Arial"/>
          <w:sz w:val="20"/>
          <w:szCs w:val="20"/>
        </w:rPr>
        <w:t>.</w:t>
      </w:r>
    </w:p>
    <w:p w:rsidR="00FE3F59" w:rsidRPr="00356CD0" w:rsidRDefault="00FE3F59" w:rsidP="00FE3F59">
      <w:pPr>
        <w:pStyle w:val="NurText"/>
        <w:tabs>
          <w:tab w:val="left" w:pos="7371"/>
        </w:tabs>
        <w:jc w:val="both"/>
        <w:rPr>
          <w:rFonts w:ascii="Arial" w:hAnsi="Arial" w:cs="Arial"/>
          <w:sz w:val="20"/>
          <w:szCs w:val="20"/>
          <w:lang w:val="de-DE"/>
        </w:rPr>
      </w:pPr>
      <w:r w:rsidRPr="00356CD0">
        <w:rPr>
          <w:rFonts w:ascii="Arial" w:hAnsi="Arial" w:cs="Arial"/>
          <w:sz w:val="20"/>
          <w:szCs w:val="20"/>
          <w:lang w:val="de-DE"/>
        </w:rPr>
        <w:lastRenderedPageBreak/>
        <w:t xml:space="preserve">Alle 12 Monate nach der Einführung muss die Notwendigkeit </w:t>
      </w:r>
      <w:r>
        <w:rPr>
          <w:rFonts w:ascii="Arial" w:hAnsi="Arial" w:cs="Arial"/>
          <w:sz w:val="20"/>
          <w:szCs w:val="20"/>
          <w:lang w:val="de-DE"/>
        </w:rPr>
        <w:t>von verschobenen Dienstbeginnen</w:t>
      </w:r>
      <w:r w:rsidRPr="00356CD0">
        <w:rPr>
          <w:rFonts w:ascii="Arial" w:hAnsi="Arial" w:cs="Arial"/>
          <w:sz w:val="20"/>
          <w:szCs w:val="20"/>
          <w:lang w:val="de-DE"/>
        </w:rPr>
        <w:t xml:space="preserve"> </w:t>
      </w:r>
      <w:proofErr w:type="spellStart"/>
      <w:r w:rsidRPr="00356CD0">
        <w:rPr>
          <w:rFonts w:ascii="Arial" w:hAnsi="Arial" w:cs="Arial"/>
          <w:sz w:val="20"/>
          <w:szCs w:val="20"/>
          <w:lang w:val="de-DE"/>
        </w:rPr>
        <w:t>bzw</w:t>
      </w:r>
      <w:proofErr w:type="spellEnd"/>
      <w:r>
        <w:rPr>
          <w:rFonts w:ascii="Arial" w:hAnsi="Arial" w:cs="Arial"/>
          <w:sz w:val="20"/>
          <w:szCs w:val="20"/>
          <w:lang w:val="de-DE"/>
        </w:rPr>
        <w:t xml:space="preserve"> langen Tagen</w:t>
      </w:r>
      <w:r w:rsidRPr="00356CD0">
        <w:rPr>
          <w:rFonts w:ascii="Arial" w:hAnsi="Arial" w:cs="Arial"/>
          <w:sz w:val="20"/>
          <w:szCs w:val="20"/>
          <w:lang w:val="de-DE"/>
        </w:rPr>
        <w:t xml:space="preserve"> von den Vertragsparteien überprüft werden.</w:t>
      </w:r>
    </w:p>
    <w:p w:rsidR="00FE3F59" w:rsidRPr="00356CD0" w:rsidRDefault="00FE3F59" w:rsidP="00FE3F59">
      <w:pPr>
        <w:pStyle w:val="NurText"/>
        <w:tabs>
          <w:tab w:val="left" w:pos="7371"/>
        </w:tabs>
        <w:jc w:val="both"/>
        <w:rPr>
          <w:rFonts w:ascii="Arial" w:hAnsi="Arial" w:cs="Arial"/>
          <w:sz w:val="20"/>
          <w:szCs w:val="20"/>
          <w:lang w:val="de-DE"/>
        </w:rPr>
      </w:pPr>
    </w:p>
    <w:p w:rsidR="00FE3F59" w:rsidRPr="00356CD0" w:rsidRDefault="00FE3F59" w:rsidP="00FE3F59">
      <w:pPr>
        <w:pStyle w:val="NurText"/>
        <w:tabs>
          <w:tab w:val="left" w:pos="7371"/>
        </w:tabs>
        <w:jc w:val="both"/>
        <w:rPr>
          <w:rFonts w:ascii="Arial" w:hAnsi="Arial" w:cs="Arial"/>
          <w:sz w:val="20"/>
          <w:szCs w:val="20"/>
          <w:lang w:val="de-DE"/>
        </w:rPr>
      </w:pPr>
      <w:r w:rsidRPr="00356CD0">
        <w:rPr>
          <w:rFonts w:ascii="Arial" w:hAnsi="Arial" w:cs="Arial"/>
          <w:sz w:val="20"/>
          <w:szCs w:val="20"/>
          <w:lang w:val="de-DE"/>
        </w:rPr>
        <w:t xml:space="preserve">Die Normalarbeitszeit von 40 </w:t>
      </w:r>
      <w:r w:rsidRPr="00356CD0">
        <w:rPr>
          <w:rFonts w:ascii="Arial" w:hAnsi="Arial" w:cs="Arial"/>
          <w:sz w:val="20"/>
          <w:szCs w:val="20"/>
        </w:rPr>
        <w:t>Stunden</w:t>
      </w:r>
      <w:r w:rsidRPr="00356CD0">
        <w:rPr>
          <w:rFonts w:ascii="Arial" w:hAnsi="Arial" w:cs="Arial"/>
          <w:sz w:val="20"/>
          <w:szCs w:val="20"/>
          <w:lang w:val="de-DE"/>
        </w:rPr>
        <w:t xml:space="preserve"> pro Woche ist </w:t>
      </w:r>
      <w:r w:rsidRPr="00356CD0">
        <w:rPr>
          <w:rFonts w:ascii="Arial" w:hAnsi="Arial" w:cs="Arial"/>
          <w:sz w:val="20"/>
          <w:szCs w:val="20"/>
        </w:rPr>
        <w:t xml:space="preserve">so </w:t>
      </w:r>
      <w:r w:rsidRPr="00356CD0">
        <w:rPr>
          <w:rFonts w:ascii="Arial" w:hAnsi="Arial" w:cs="Arial"/>
          <w:sz w:val="20"/>
          <w:szCs w:val="20"/>
          <w:lang w:val="de-DE"/>
        </w:rPr>
        <w:t xml:space="preserve">einzuteilen, </w:t>
      </w:r>
      <w:r w:rsidRPr="00356CD0">
        <w:rPr>
          <w:rFonts w:ascii="Arial" w:hAnsi="Arial" w:cs="Arial"/>
          <w:sz w:val="20"/>
          <w:szCs w:val="20"/>
        </w:rPr>
        <w:t>dass die universitäre Dienstverpflichtung innerhalb d</w:t>
      </w:r>
      <w:r w:rsidRPr="00356CD0">
        <w:rPr>
          <w:rFonts w:ascii="Arial" w:hAnsi="Arial" w:cs="Arial"/>
          <w:sz w:val="20"/>
          <w:szCs w:val="20"/>
          <w:lang w:val="de-DE"/>
        </w:rPr>
        <w:t xml:space="preserve">ieser </w:t>
      </w:r>
      <w:proofErr w:type="spellStart"/>
      <w:r w:rsidRPr="00356CD0">
        <w:rPr>
          <w:rFonts w:ascii="Arial" w:hAnsi="Arial" w:cs="Arial"/>
          <w:sz w:val="20"/>
          <w:szCs w:val="20"/>
          <w:lang w:val="de-DE"/>
        </w:rPr>
        <w:t>Normalarbeits</w:t>
      </w:r>
      <w:r w:rsidRPr="00356CD0">
        <w:rPr>
          <w:rFonts w:ascii="Arial" w:hAnsi="Arial" w:cs="Arial"/>
          <w:sz w:val="20"/>
          <w:szCs w:val="20"/>
        </w:rPr>
        <w:t>zeit</w:t>
      </w:r>
      <w:proofErr w:type="spellEnd"/>
      <w:r w:rsidRPr="00356CD0">
        <w:rPr>
          <w:rFonts w:ascii="Arial" w:hAnsi="Arial" w:cs="Arial"/>
          <w:sz w:val="20"/>
          <w:szCs w:val="20"/>
        </w:rPr>
        <w:t xml:space="preserve"> in der einzelnen Woche erledigt werden kann. Nur ein Dienstantritt pro Arbeitstag ist zulässig. </w:t>
      </w:r>
      <w:r w:rsidRPr="00356CD0">
        <w:rPr>
          <w:rFonts w:ascii="Arial" w:hAnsi="Arial" w:cs="Arial"/>
          <w:sz w:val="20"/>
          <w:szCs w:val="20"/>
          <w:lang w:val="de-DE"/>
        </w:rPr>
        <w:t>Verschobener Dienstbeginn und lange Tage sind nur an Werktagen von Montag bis Freitag zulässig</w:t>
      </w:r>
      <w:r>
        <w:rPr>
          <w:rFonts w:ascii="Arial" w:hAnsi="Arial" w:cs="Arial"/>
          <w:sz w:val="20"/>
          <w:szCs w:val="20"/>
          <w:lang w:val="de-DE"/>
        </w:rPr>
        <w:t>.</w:t>
      </w:r>
      <w:r w:rsidRPr="00356CD0">
        <w:rPr>
          <w:rFonts w:ascii="Arial" w:hAnsi="Arial" w:cs="Arial"/>
          <w:sz w:val="20"/>
          <w:szCs w:val="20"/>
          <w:lang w:val="de-DE"/>
        </w:rPr>
        <w:t xml:space="preserve"> Eine Kombination von einem langen Tag mit einem verschobenen Dienstbeginn ist nicht möglich. An Samstagen, Sonn- und Feiertagen</w:t>
      </w:r>
      <w:r>
        <w:rPr>
          <w:rFonts w:ascii="Arial" w:hAnsi="Arial" w:cs="Arial"/>
          <w:sz w:val="20"/>
          <w:szCs w:val="20"/>
          <w:lang w:val="de-DE"/>
        </w:rPr>
        <w:t xml:space="preserve"> ist die Wahrnehmung von Aufgaben der Krankenanstalt </w:t>
      </w:r>
      <w:r w:rsidRPr="00356CD0">
        <w:rPr>
          <w:rFonts w:ascii="Arial" w:hAnsi="Arial" w:cs="Arial"/>
          <w:sz w:val="20"/>
          <w:szCs w:val="20"/>
          <w:lang w:val="de-DE"/>
        </w:rPr>
        <w:t>nur im Rahmen von verlängerten Diensten möglich.</w:t>
      </w:r>
    </w:p>
    <w:p w:rsidR="00FE3F59" w:rsidRPr="00356CD0" w:rsidRDefault="00FE3F59" w:rsidP="00FE3F59">
      <w:pPr>
        <w:pStyle w:val="NurText"/>
        <w:tabs>
          <w:tab w:val="left" w:pos="7371"/>
        </w:tabs>
        <w:jc w:val="both"/>
        <w:rPr>
          <w:rFonts w:ascii="Arial" w:hAnsi="Arial" w:cs="Arial"/>
          <w:sz w:val="20"/>
          <w:szCs w:val="20"/>
          <w:lang w:val="de-DE"/>
        </w:rPr>
      </w:pPr>
    </w:p>
    <w:p w:rsidR="00FE3F59" w:rsidRPr="00EB7E7B" w:rsidRDefault="00FE3F59" w:rsidP="00FE3F59">
      <w:pPr>
        <w:pStyle w:val="NurText"/>
        <w:tabs>
          <w:tab w:val="left" w:pos="7371"/>
        </w:tabs>
        <w:jc w:val="both"/>
        <w:rPr>
          <w:rFonts w:ascii="Arial" w:hAnsi="Arial" w:cs="Arial"/>
          <w:sz w:val="20"/>
          <w:szCs w:val="20"/>
        </w:rPr>
      </w:pPr>
      <w:r>
        <w:rPr>
          <w:rFonts w:ascii="Arial" w:hAnsi="Arial" w:cs="Arial"/>
          <w:sz w:val="20"/>
          <w:szCs w:val="20"/>
          <w:lang w:val="de-DE"/>
        </w:rPr>
        <w:t xml:space="preserve">Verschobene </w:t>
      </w:r>
      <w:r w:rsidRPr="00356CD0">
        <w:rPr>
          <w:rFonts w:ascii="Arial" w:hAnsi="Arial" w:cs="Arial"/>
          <w:sz w:val="20"/>
          <w:szCs w:val="20"/>
          <w:lang w:val="de-DE"/>
        </w:rPr>
        <w:t>Dienstbeginne und lange Tage sind gemeinsam mit der Einteilung zur Normalarbeitszeit, mit den verlängerten Diensten,</w:t>
      </w:r>
      <w:r>
        <w:rPr>
          <w:rFonts w:ascii="Arial" w:hAnsi="Arial" w:cs="Arial"/>
          <w:sz w:val="20"/>
          <w:szCs w:val="20"/>
          <w:lang w:val="de-DE"/>
        </w:rPr>
        <w:t xml:space="preserve"> mit Rufbereitschaften,</w:t>
      </w:r>
      <w:r w:rsidRPr="00356CD0">
        <w:rPr>
          <w:rFonts w:ascii="Arial" w:hAnsi="Arial" w:cs="Arial"/>
          <w:sz w:val="20"/>
          <w:szCs w:val="20"/>
          <w:lang w:val="de-DE"/>
        </w:rPr>
        <w:t xml:space="preserve"> mit den beantragten universitären Tagen unter Beachtung der Lehreinteilung in der Diensteinteilung gem</w:t>
      </w:r>
      <w:r>
        <w:rPr>
          <w:rFonts w:ascii="Arial" w:hAnsi="Arial" w:cs="Arial"/>
          <w:sz w:val="20"/>
          <w:szCs w:val="20"/>
          <w:lang w:val="de-DE"/>
        </w:rPr>
        <w:t>äß</w:t>
      </w:r>
      <w:r w:rsidRPr="00356CD0">
        <w:rPr>
          <w:rFonts w:ascii="Arial" w:hAnsi="Arial" w:cs="Arial"/>
          <w:sz w:val="20"/>
          <w:szCs w:val="20"/>
          <w:lang w:val="de-DE"/>
        </w:rPr>
        <w:t xml:space="preserve"> §</w:t>
      </w:r>
      <w:r>
        <w:rPr>
          <w:rFonts w:ascii="Arial" w:hAnsi="Arial" w:cs="Arial"/>
          <w:sz w:val="20"/>
          <w:szCs w:val="20"/>
          <w:lang w:val="de-DE"/>
        </w:rPr>
        <w:t> </w:t>
      </w:r>
      <w:r w:rsidRPr="00356CD0">
        <w:rPr>
          <w:rFonts w:ascii="Arial" w:hAnsi="Arial" w:cs="Arial"/>
          <w:sz w:val="20"/>
          <w:szCs w:val="20"/>
          <w:lang w:val="de-DE"/>
        </w:rPr>
        <w:t xml:space="preserve">14 dieser </w:t>
      </w:r>
      <w:r>
        <w:rPr>
          <w:rFonts w:ascii="Arial" w:hAnsi="Arial" w:cs="Arial"/>
          <w:sz w:val="20"/>
          <w:szCs w:val="20"/>
          <w:lang w:val="de-DE"/>
        </w:rPr>
        <w:t>Betriebsv</w:t>
      </w:r>
      <w:r w:rsidRPr="00356CD0">
        <w:rPr>
          <w:rFonts w:ascii="Arial" w:hAnsi="Arial" w:cs="Arial"/>
          <w:sz w:val="20"/>
          <w:szCs w:val="20"/>
          <w:lang w:val="de-DE"/>
        </w:rPr>
        <w:t xml:space="preserve">ereinbarung mindestens einen Monat im Voraus festzulegen. </w:t>
      </w:r>
      <w:r w:rsidRPr="00356CD0">
        <w:rPr>
          <w:rFonts w:ascii="Arial" w:hAnsi="Arial" w:cs="Arial"/>
          <w:sz w:val="20"/>
          <w:szCs w:val="20"/>
        </w:rPr>
        <w:t xml:space="preserve">Innerhalb </w:t>
      </w:r>
      <w:r w:rsidRPr="00356CD0">
        <w:rPr>
          <w:rFonts w:ascii="Arial" w:hAnsi="Arial" w:cs="Arial"/>
          <w:sz w:val="20"/>
          <w:szCs w:val="20"/>
          <w:lang w:val="de-DE"/>
        </w:rPr>
        <w:t>von zehn Kalendertagen</w:t>
      </w:r>
      <w:r>
        <w:rPr>
          <w:rFonts w:ascii="Arial" w:hAnsi="Arial" w:cs="Arial"/>
          <w:sz w:val="20"/>
          <w:szCs w:val="20"/>
          <w:lang w:val="de-DE"/>
        </w:rPr>
        <w:t xml:space="preserve"> (</w:t>
      </w:r>
      <w:r w:rsidRPr="00356CD0">
        <w:rPr>
          <w:rFonts w:ascii="Arial" w:hAnsi="Arial" w:cs="Arial"/>
          <w:sz w:val="20"/>
          <w:szCs w:val="20"/>
          <w:lang w:val="de-DE"/>
        </w:rPr>
        <w:t>§</w:t>
      </w:r>
      <w:r>
        <w:rPr>
          <w:rFonts w:ascii="Arial" w:hAnsi="Arial" w:cs="Arial"/>
          <w:sz w:val="20"/>
          <w:szCs w:val="20"/>
          <w:lang w:val="de-DE"/>
        </w:rPr>
        <w:t xml:space="preserve"> 7 </w:t>
      </w:r>
      <w:proofErr w:type="spellStart"/>
      <w:r>
        <w:rPr>
          <w:rFonts w:ascii="Arial" w:hAnsi="Arial" w:cs="Arial"/>
          <w:sz w:val="20"/>
          <w:szCs w:val="20"/>
          <w:lang w:val="de-DE"/>
        </w:rPr>
        <w:t>Abs</w:t>
      </w:r>
      <w:proofErr w:type="spellEnd"/>
      <w:r>
        <w:rPr>
          <w:rFonts w:ascii="Arial" w:hAnsi="Arial" w:cs="Arial"/>
          <w:sz w:val="20"/>
          <w:szCs w:val="20"/>
          <w:lang w:val="de-DE"/>
        </w:rPr>
        <w:t> </w:t>
      </w:r>
      <w:r w:rsidRPr="00356CD0">
        <w:rPr>
          <w:rFonts w:ascii="Arial" w:hAnsi="Arial" w:cs="Arial"/>
          <w:sz w:val="20"/>
          <w:szCs w:val="20"/>
          <w:lang w:val="de-DE"/>
        </w:rPr>
        <w:t>1 KA-AZG) nach</w:t>
      </w:r>
      <w:r w:rsidRPr="00356CD0">
        <w:rPr>
          <w:rFonts w:ascii="Arial" w:hAnsi="Arial" w:cs="Arial"/>
          <w:sz w:val="20"/>
          <w:szCs w:val="20"/>
        </w:rPr>
        <w:t xml:space="preserve"> der Einteilung zum langen Tag gebührt eine Freistellung innerhalb der Betriebszeit für jene Stunden</w:t>
      </w:r>
      <w:r w:rsidRPr="00356CD0">
        <w:rPr>
          <w:rFonts w:ascii="Arial" w:hAnsi="Arial" w:cs="Arial"/>
          <w:sz w:val="20"/>
          <w:szCs w:val="20"/>
          <w:lang w:val="de-DE"/>
        </w:rPr>
        <w:t>,</w:t>
      </w:r>
      <w:r>
        <w:rPr>
          <w:rFonts w:ascii="Arial" w:hAnsi="Arial" w:cs="Arial"/>
          <w:sz w:val="20"/>
          <w:szCs w:val="20"/>
        </w:rPr>
        <w:t xml:space="preserve"> die über die 40</w:t>
      </w:r>
      <w:r>
        <w:rPr>
          <w:rFonts w:ascii="Arial" w:hAnsi="Arial" w:cs="Arial"/>
          <w:sz w:val="20"/>
          <w:szCs w:val="20"/>
          <w:lang w:val="de-AT"/>
        </w:rPr>
        <w:t>-S</w:t>
      </w:r>
      <w:proofErr w:type="spellStart"/>
      <w:r w:rsidRPr="00356CD0">
        <w:rPr>
          <w:rFonts w:ascii="Arial" w:hAnsi="Arial" w:cs="Arial"/>
          <w:sz w:val="20"/>
          <w:szCs w:val="20"/>
        </w:rPr>
        <w:t>tunden</w:t>
      </w:r>
      <w:proofErr w:type="spellEnd"/>
      <w:r>
        <w:rPr>
          <w:rFonts w:ascii="Arial" w:hAnsi="Arial" w:cs="Arial"/>
          <w:sz w:val="20"/>
          <w:szCs w:val="20"/>
          <w:lang w:val="de-AT"/>
        </w:rPr>
        <w:t>-W</w:t>
      </w:r>
      <w:proofErr w:type="spellStart"/>
      <w:r w:rsidRPr="00356CD0">
        <w:rPr>
          <w:rFonts w:ascii="Arial" w:hAnsi="Arial" w:cs="Arial"/>
          <w:sz w:val="20"/>
          <w:szCs w:val="20"/>
        </w:rPr>
        <w:t>oche</w:t>
      </w:r>
      <w:proofErr w:type="spellEnd"/>
      <w:r w:rsidRPr="00356CD0">
        <w:rPr>
          <w:rFonts w:ascii="Arial" w:hAnsi="Arial" w:cs="Arial"/>
          <w:sz w:val="20"/>
          <w:szCs w:val="20"/>
        </w:rPr>
        <w:t xml:space="preserve"> hinaus erbracht w</w:t>
      </w:r>
      <w:r w:rsidRPr="00356CD0">
        <w:rPr>
          <w:rFonts w:ascii="Arial" w:hAnsi="Arial" w:cs="Arial"/>
          <w:sz w:val="20"/>
          <w:szCs w:val="20"/>
          <w:lang w:val="de-DE"/>
        </w:rPr>
        <w:t>erden</w:t>
      </w:r>
      <w:r w:rsidRPr="00356CD0">
        <w:rPr>
          <w:rFonts w:ascii="Arial" w:hAnsi="Arial" w:cs="Arial"/>
          <w:sz w:val="20"/>
          <w:szCs w:val="20"/>
        </w:rPr>
        <w:t>.</w:t>
      </w:r>
    </w:p>
    <w:p w:rsidR="00FE3F59" w:rsidRPr="00356CD0" w:rsidRDefault="00FE3F59" w:rsidP="00FE3F59">
      <w:pPr>
        <w:pStyle w:val="NurText"/>
        <w:tabs>
          <w:tab w:val="left" w:pos="7371"/>
        </w:tabs>
        <w:jc w:val="both"/>
        <w:rPr>
          <w:lang w:val="de-DE"/>
        </w:rPr>
      </w:pPr>
    </w:p>
    <w:p w:rsidR="00FE3F59" w:rsidRPr="001F0235" w:rsidRDefault="00FE3F59" w:rsidP="00FE3F59">
      <w:pPr>
        <w:pStyle w:val="NurText"/>
        <w:tabs>
          <w:tab w:val="left" w:pos="7371"/>
        </w:tabs>
        <w:jc w:val="both"/>
        <w:rPr>
          <w:rFonts w:ascii="Arial" w:hAnsi="Arial" w:cs="Arial"/>
          <w:sz w:val="20"/>
          <w:szCs w:val="20"/>
          <w:lang w:val="de-DE"/>
        </w:rPr>
      </w:pPr>
      <w:r w:rsidRPr="001F0235">
        <w:rPr>
          <w:rFonts w:ascii="Arial" w:hAnsi="Arial" w:cs="Arial"/>
          <w:sz w:val="20"/>
          <w:szCs w:val="20"/>
          <w:lang w:val="de-DE"/>
        </w:rPr>
        <w:t xml:space="preserve">Die kurzfristige Einteilung zu langen Tagen </w:t>
      </w:r>
      <w:proofErr w:type="spellStart"/>
      <w:r w:rsidRPr="001F0235">
        <w:rPr>
          <w:rFonts w:ascii="Arial" w:hAnsi="Arial" w:cs="Arial"/>
          <w:sz w:val="20"/>
          <w:szCs w:val="20"/>
          <w:lang w:val="de-DE"/>
        </w:rPr>
        <w:t>bzw</w:t>
      </w:r>
      <w:proofErr w:type="spellEnd"/>
      <w:r w:rsidRPr="001F0235">
        <w:rPr>
          <w:rFonts w:ascii="Arial" w:hAnsi="Arial" w:cs="Arial"/>
          <w:sz w:val="20"/>
          <w:szCs w:val="20"/>
          <w:lang w:val="de-DE"/>
        </w:rPr>
        <w:t xml:space="preserve"> verschobenen Diensten im laufenden Monat ist nur </w:t>
      </w:r>
      <w:r>
        <w:rPr>
          <w:rFonts w:ascii="Arial" w:hAnsi="Arial" w:cs="Arial"/>
          <w:sz w:val="20"/>
          <w:szCs w:val="20"/>
          <w:lang w:val="de-DE"/>
        </w:rPr>
        <w:t xml:space="preserve">mit Zustimmung </w:t>
      </w:r>
      <w:r w:rsidRPr="001F0235">
        <w:rPr>
          <w:rFonts w:ascii="Arial" w:hAnsi="Arial" w:cs="Arial"/>
          <w:sz w:val="20"/>
          <w:szCs w:val="20"/>
          <w:lang w:val="de-DE"/>
        </w:rPr>
        <w:t>des</w:t>
      </w:r>
      <w:r>
        <w:rPr>
          <w:rFonts w:ascii="Arial" w:hAnsi="Arial" w:cs="Arial"/>
          <w:sz w:val="20"/>
          <w:szCs w:val="20"/>
          <w:lang w:val="de-DE"/>
        </w:rPr>
        <w:t>/der</w:t>
      </w:r>
      <w:r w:rsidRPr="001F0235">
        <w:rPr>
          <w:rFonts w:ascii="Arial" w:hAnsi="Arial" w:cs="Arial"/>
          <w:sz w:val="20"/>
          <w:szCs w:val="20"/>
          <w:lang w:val="de-DE"/>
        </w:rPr>
        <w:t xml:space="preserve"> Dienstnehmer</w:t>
      </w:r>
      <w:r>
        <w:rPr>
          <w:rFonts w:ascii="Arial" w:hAnsi="Arial" w:cs="Arial"/>
          <w:sz w:val="20"/>
          <w:szCs w:val="20"/>
          <w:lang w:val="de-DE"/>
        </w:rPr>
        <w:t>s</w:t>
      </w:r>
      <w:r w:rsidRPr="001F0235">
        <w:rPr>
          <w:rFonts w:ascii="Arial" w:hAnsi="Arial" w:cs="Arial"/>
          <w:sz w:val="20"/>
          <w:szCs w:val="20"/>
          <w:lang w:val="de-DE"/>
        </w:rPr>
        <w:t>/</w:t>
      </w:r>
      <w:r>
        <w:rPr>
          <w:rFonts w:ascii="Arial" w:hAnsi="Arial" w:cs="Arial"/>
          <w:sz w:val="20"/>
          <w:szCs w:val="20"/>
          <w:lang w:val="de-DE"/>
        </w:rPr>
        <w:t>-</w:t>
      </w:r>
      <w:r w:rsidRPr="001F0235">
        <w:rPr>
          <w:rFonts w:ascii="Arial" w:hAnsi="Arial" w:cs="Arial"/>
          <w:sz w:val="20"/>
          <w:szCs w:val="20"/>
          <w:lang w:val="de-DE"/>
        </w:rPr>
        <w:t xml:space="preserve">in </w:t>
      </w:r>
      <w:r>
        <w:rPr>
          <w:rFonts w:ascii="Arial" w:hAnsi="Arial" w:cs="Arial"/>
          <w:sz w:val="20"/>
          <w:szCs w:val="20"/>
          <w:lang w:val="de-DE"/>
        </w:rPr>
        <w:t xml:space="preserve">möglich </w:t>
      </w:r>
      <w:r w:rsidRPr="001F0235">
        <w:rPr>
          <w:rFonts w:ascii="Arial" w:hAnsi="Arial" w:cs="Arial"/>
          <w:sz w:val="20"/>
          <w:szCs w:val="20"/>
          <w:lang w:val="de-DE"/>
        </w:rPr>
        <w:t>und auf Notfälle beschränkt.</w:t>
      </w:r>
    </w:p>
    <w:p w:rsidR="00FE3F59" w:rsidRPr="00356CD0" w:rsidRDefault="00FE3F59" w:rsidP="00FE3F59">
      <w:pPr>
        <w:pStyle w:val="NurText"/>
        <w:tabs>
          <w:tab w:val="left" w:pos="7371"/>
        </w:tabs>
        <w:jc w:val="both"/>
        <w:rPr>
          <w:rFonts w:ascii="Arial" w:hAnsi="Arial" w:cs="Arial"/>
          <w:sz w:val="20"/>
          <w:szCs w:val="20"/>
          <w:lang w:val="de-DE"/>
        </w:rPr>
      </w:pPr>
    </w:p>
    <w:p w:rsidR="00FE3F59" w:rsidRPr="00356CD0" w:rsidRDefault="00FE3F59" w:rsidP="00FE3F59">
      <w:pPr>
        <w:pStyle w:val="NurText"/>
        <w:tabs>
          <w:tab w:val="left" w:pos="7371"/>
        </w:tabs>
        <w:jc w:val="both"/>
        <w:rPr>
          <w:lang w:val="de-DE"/>
        </w:rPr>
      </w:pPr>
      <w:r w:rsidRPr="00356CD0">
        <w:rPr>
          <w:rFonts w:ascii="Arial" w:hAnsi="Arial" w:cs="Arial"/>
          <w:sz w:val="20"/>
          <w:szCs w:val="20"/>
        </w:rPr>
        <w:t>Dienstnehmer/</w:t>
      </w:r>
      <w:r>
        <w:rPr>
          <w:rFonts w:ascii="Arial" w:hAnsi="Arial" w:cs="Arial"/>
          <w:sz w:val="20"/>
          <w:szCs w:val="20"/>
          <w:lang w:val="de-DE"/>
        </w:rPr>
        <w:t>-</w:t>
      </w:r>
      <w:r w:rsidRPr="00356CD0">
        <w:rPr>
          <w:rFonts w:ascii="Arial" w:hAnsi="Arial" w:cs="Arial"/>
          <w:sz w:val="20"/>
          <w:szCs w:val="20"/>
        </w:rPr>
        <w:t>innen, die wegen der Kinderbetreuung (inkl</w:t>
      </w:r>
      <w:r>
        <w:rPr>
          <w:rFonts w:ascii="Arial" w:hAnsi="Arial" w:cs="Arial"/>
          <w:sz w:val="20"/>
          <w:szCs w:val="20"/>
          <w:lang w:val="de-AT"/>
        </w:rPr>
        <w:t>usive</w:t>
      </w:r>
      <w:r w:rsidRPr="00356CD0">
        <w:rPr>
          <w:rFonts w:ascii="Arial" w:hAnsi="Arial" w:cs="Arial"/>
          <w:sz w:val="20"/>
          <w:szCs w:val="20"/>
        </w:rPr>
        <w:t xml:space="preserve"> pflichtschulpflichtige Kinder) Versorgungspflichten außerhalb der Betriebszeiten der jeweiligen Klinik anmelden, </w:t>
      </w:r>
      <w:r w:rsidRPr="00356CD0">
        <w:rPr>
          <w:rFonts w:ascii="Arial" w:hAnsi="Arial" w:cs="Arial"/>
          <w:sz w:val="20"/>
          <w:szCs w:val="20"/>
          <w:lang w:val="de-DE"/>
        </w:rPr>
        <w:t>dürfen</w:t>
      </w:r>
      <w:r w:rsidRPr="00356CD0">
        <w:rPr>
          <w:rFonts w:ascii="Arial" w:hAnsi="Arial" w:cs="Arial"/>
          <w:sz w:val="20"/>
          <w:szCs w:val="20"/>
        </w:rPr>
        <w:t xml:space="preserve"> </w:t>
      </w:r>
      <w:r>
        <w:rPr>
          <w:rFonts w:ascii="Arial" w:hAnsi="Arial" w:cs="Arial"/>
          <w:sz w:val="20"/>
          <w:szCs w:val="20"/>
          <w:lang w:val="de-DE"/>
        </w:rPr>
        <w:t xml:space="preserve">weder zu </w:t>
      </w:r>
      <w:r w:rsidRPr="00356CD0">
        <w:rPr>
          <w:rFonts w:ascii="Arial" w:hAnsi="Arial" w:cs="Arial"/>
          <w:sz w:val="20"/>
          <w:szCs w:val="20"/>
        </w:rPr>
        <w:t xml:space="preserve">Diensten mit verschobenem Dienstbeginn </w:t>
      </w:r>
      <w:r>
        <w:rPr>
          <w:rFonts w:ascii="Arial" w:hAnsi="Arial" w:cs="Arial"/>
          <w:sz w:val="20"/>
          <w:szCs w:val="20"/>
          <w:lang w:val="de-AT"/>
        </w:rPr>
        <w:t xml:space="preserve">noch zu </w:t>
      </w:r>
      <w:r w:rsidRPr="00356CD0">
        <w:rPr>
          <w:rFonts w:ascii="Arial" w:hAnsi="Arial" w:cs="Arial"/>
          <w:sz w:val="20"/>
          <w:szCs w:val="20"/>
          <w:lang w:val="de-AT"/>
        </w:rPr>
        <w:t xml:space="preserve">langen Tagen </w:t>
      </w:r>
      <w:r w:rsidRPr="00356CD0">
        <w:rPr>
          <w:rFonts w:ascii="Arial" w:hAnsi="Arial" w:cs="Arial"/>
          <w:sz w:val="20"/>
          <w:szCs w:val="20"/>
        </w:rPr>
        <w:t>eingeteilt werden.</w:t>
      </w:r>
      <w:r w:rsidRPr="00356CD0">
        <w:t xml:space="preserve"> </w:t>
      </w:r>
    </w:p>
    <w:p w:rsidR="00FE3F59" w:rsidRPr="00356CD0" w:rsidRDefault="00FE3F59" w:rsidP="00FE3F59">
      <w:pPr>
        <w:tabs>
          <w:tab w:val="left" w:pos="284"/>
        </w:tabs>
        <w:jc w:val="both"/>
        <w:rPr>
          <w:rFonts w:ascii="Arial" w:hAnsi="Arial" w:cs="Arial"/>
          <w:sz w:val="20"/>
          <w:szCs w:val="20"/>
          <w:lang w:val="de-DE"/>
        </w:rPr>
      </w:pPr>
    </w:p>
    <w:p w:rsidR="00FE3F59" w:rsidRPr="00612867" w:rsidRDefault="00FE3F59" w:rsidP="00FE3F59">
      <w:pPr>
        <w:numPr>
          <w:ilvl w:val="0"/>
          <w:numId w:val="14"/>
        </w:numPr>
        <w:ind w:left="284" w:hanging="284"/>
        <w:jc w:val="both"/>
        <w:rPr>
          <w:rFonts w:ascii="Arial" w:hAnsi="Arial" w:cs="Arial"/>
          <w:sz w:val="20"/>
          <w:szCs w:val="20"/>
          <w:lang w:val="de-DE"/>
        </w:rPr>
      </w:pPr>
      <w:r w:rsidRPr="00612867">
        <w:rPr>
          <w:rFonts w:ascii="Arial" w:hAnsi="Arial" w:cs="Arial"/>
          <w:sz w:val="20"/>
          <w:szCs w:val="20"/>
          <w:lang w:val="de-DE"/>
        </w:rPr>
        <w:t>Rufbereitschaftsdienste</w:t>
      </w:r>
    </w:p>
    <w:p w:rsidR="00FE3F59" w:rsidRDefault="00FE3F59" w:rsidP="00FE3F59">
      <w:pPr>
        <w:pStyle w:val="NurText"/>
        <w:jc w:val="both"/>
        <w:rPr>
          <w:rFonts w:ascii="Arial" w:hAnsi="Arial" w:cs="Arial"/>
          <w:sz w:val="20"/>
          <w:szCs w:val="20"/>
          <w:lang w:val="de-DE"/>
        </w:rPr>
      </w:pPr>
    </w:p>
    <w:p w:rsidR="00FE3F59" w:rsidRPr="00DF1EAB" w:rsidRDefault="00FE3F59" w:rsidP="00FE3F59">
      <w:pPr>
        <w:pStyle w:val="NurText"/>
        <w:jc w:val="both"/>
        <w:rPr>
          <w:rFonts w:ascii="Arial" w:hAnsi="Arial" w:cs="Arial"/>
          <w:sz w:val="20"/>
          <w:szCs w:val="20"/>
          <w:lang w:val="de-DE"/>
        </w:rPr>
      </w:pPr>
      <w:r w:rsidRPr="00612867">
        <w:rPr>
          <w:rFonts w:ascii="Arial" w:hAnsi="Arial" w:cs="Arial"/>
          <w:sz w:val="20"/>
          <w:szCs w:val="20"/>
          <w:lang w:val="de-DE"/>
        </w:rPr>
        <w:t>Die Einrichtung von Rufbereitschaften wird grundsätzlich vereinbart, um die z</w:t>
      </w:r>
      <w:r>
        <w:rPr>
          <w:rFonts w:ascii="Arial" w:hAnsi="Arial" w:cs="Arial"/>
          <w:sz w:val="20"/>
          <w:szCs w:val="20"/>
          <w:lang w:val="de-DE"/>
        </w:rPr>
        <w:t>um Teil</w:t>
      </w:r>
      <w:r w:rsidRPr="00612867">
        <w:rPr>
          <w:rFonts w:ascii="Arial" w:hAnsi="Arial" w:cs="Arial"/>
          <w:sz w:val="20"/>
          <w:szCs w:val="20"/>
          <w:lang w:val="de-DE"/>
        </w:rPr>
        <w:t xml:space="preserve"> nicht gleichermaßen verteilte Eingriffs- </w:t>
      </w:r>
      <w:proofErr w:type="spellStart"/>
      <w:r w:rsidRPr="00612867">
        <w:rPr>
          <w:rFonts w:ascii="Arial" w:hAnsi="Arial" w:cs="Arial"/>
          <w:sz w:val="20"/>
          <w:szCs w:val="20"/>
          <w:lang w:val="de-DE"/>
        </w:rPr>
        <w:t>bzw</w:t>
      </w:r>
      <w:proofErr w:type="spellEnd"/>
      <w:r w:rsidRPr="00612867">
        <w:rPr>
          <w:rFonts w:ascii="Arial" w:hAnsi="Arial" w:cs="Arial"/>
          <w:sz w:val="20"/>
          <w:szCs w:val="20"/>
          <w:lang w:val="de-DE"/>
        </w:rPr>
        <w:t xml:space="preserve"> Behandlungskompetenz in bestimmten Fachgebieten auch ganzjährig unter Einhaltung der Arbeitszeitgrenzen des KA-AZG vorhalten z</w:t>
      </w:r>
      <w:r>
        <w:rPr>
          <w:rFonts w:ascii="Arial" w:hAnsi="Arial" w:cs="Arial"/>
          <w:sz w:val="20"/>
          <w:szCs w:val="20"/>
          <w:lang w:val="de-DE"/>
        </w:rPr>
        <w:t xml:space="preserve">u können und die Expertise </w:t>
      </w:r>
      <w:r w:rsidRPr="00612867">
        <w:rPr>
          <w:rFonts w:ascii="Arial" w:hAnsi="Arial" w:cs="Arial"/>
          <w:sz w:val="20"/>
          <w:szCs w:val="20"/>
          <w:lang w:val="de-DE"/>
        </w:rPr>
        <w:t xml:space="preserve">aufrecht zu erhalten. </w:t>
      </w:r>
      <w:r w:rsidRPr="00AF5A42">
        <w:rPr>
          <w:rFonts w:ascii="Arial" w:hAnsi="Arial" w:cs="Arial"/>
          <w:sz w:val="20"/>
          <w:szCs w:val="20"/>
          <w:lang w:val="de-DE"/>
        </w:rPr>
        <w:t>Rufbereitschaftsdien</w:t>
      </w:r>
      <w:r>
        <w:rPr>
          <w:rFonts w:ascii="Arial" w:hAnsi="Arial" w:cs="Arial"/>
          <w:sz w:val="20"/>
          <w:szCs w:val="20"/>
          <w:lang w:val="de-DE"/>
        </w:rPr>
        <w:t xml:space="preserve">ste sind nicht für elektive </w:t>
      </w:r>
      <w:proofErr w:type="spellStart"/>
      <w:r>
        <w:rPr>
          <w:rFonts w:ascii="Arial" w:hAnsi="Arial" w:cs="Arial"/>
          <w:sz w:val="20"/>
          <w:szCs w:val="20"/>
          <w:lang w:val="de-DE"/>
        </w:rPr>
        <w:t>bzw</w:t>
      </w:r>
      <w:proofErr w:type="spellEnd"/>
      <w:r w:rsidRPr="00AF5A42">
        <w:rPr>
          <w:rFonts w:ascii="Arial" w:hAnsi="Arial" w:cs="Arial"/>
          <w:sz w:val="20"/>
          <w:szCs w:val="20"/>
          <w:lang w:val="de-DE"/>
        </w:rPr>
        <w:t xml:space="preserve"> verschiebbare Eingriffe oder die Wochenendversorgung von vorhandenen stationäre</w:t>
      </w:r>
      <w:r>
        <w:rPr>
          <w:rFonts w:ascii="Arial" w:hAnsi="Arial" w:cs="Arial"/>
          <w:sz w:val="20"/>
          <w:szCs w:val="20"/>
          <w:lang w:val="de-DE"/>
        </w:rPr>
        <w:t>n Patienten/innen einzurichten.</w:t>
      </w:r>
    </w:p>
    <w:p w:rsidR="00FE3F59" w:rsidRPr="00356CD0"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356CD0">
        <w:rPr>
          <w:rFonts w:ascii="Arial" w:hAnsi="Arial" w:cs="Arial"/>
          <w:sz w:val="20"/>
          <w:szCs w:val="20"/>
          <w:lang w:val="de-DE"/>
        </w:rPr>
        <w:t>Rufbereitschaftsdienste können nur für jene Bereiche eingerichtet werden, wo die Expertise der Ärzte/</w:t>
      </w:r>
      <w:r>
        <w:rPr>
          <w:rFonts w:ascii="Arial" w:hAnsi="Arial" w:cs="Arial"/>
          <w:sz w:val="20"/>
          <w:szCs w:val="20"/>
          <w:lang w:val="de-DE"/>
        </w:rPr>
        <w:t>-</w:t>
      </w:r>
      <w:r w:rsidRPr="00356CD0">
        <w:rPr>
          <w:rFonts w:ascii="Arial" w:hAnsi="Arial" w:cs="Arial"/>
          <w:sz w:val="20"/>
          <w:szCs w:val="20"/>
          <w:lang w:val="de-DE"/>
        </w:rPr>
        <w:t>innen nicht dauernd arbei</w:t>
      </w:r>
      <w:r>
        <w:rPr>
          <w:rFonts w:ascii="Arial" w:hAnsi="Arial" w:cs="Arial"/>
          <w:sz w:val="20"/>
          <w:szCs w:val="20"/>
          <w:lang w:val="de-DE"/>
        </w:rPr>
        <w:t>tsbereit vorgehalten werden</w:t>
      </w:r>
      <w:r w:rsidRPr="00356CD0">
        <w:rPr>
          <w:rFonts w:ascii="Arial" w:hAnsi="Arial" w:cs="Arial"/>
          <w:sz w:val="20"/>
          <w:szCs w:val="20"/>
          <w:lang w:val="de-DE"/>
        </w:rPr>
        <w:t xml:space="preserve"> (z.B. Transplantationen) und für den Einsatz an der Klinik erst innerhalb von 60 Minuten vor Ort dienstbereit sein muss. Personen, die unter normalen Verkehrsbedingungen von ihrem Wohnort in 45 Minuten die Klinik nicht erreichen können, </w:t>
      </w:r>
      <w:r>
        <w:rPr>
          <w:rFonts w:ascii="Arial" w:hAnsi="Arial" w:cs="Arial"/>
          <w:sz w:val="20"/>
          <w:szCs w:val="20"/>
          <w:lang w:val="de-DE"/>
        </w:rPr>
        <w:t>dürfen</w:t>
      </w:r>
      <w:r w:rsidRPr="00356CD0">
        <w:rPr>
          <w:rFonts w:ascii="Arial" w:hAnsi="Arial" w:cs="Arial"/>
          <w:sz w:val="20"/>
          <w:szCs w:val="20"/>
          <w:lang w:val="de-DE"/>
        </w:rPr>
        <w:t xml:space="preserve"> nicht zu Rufbereitschaftsdiensten eingeteilt werden.</w:t>
      </w:r>
    </w:p>
    <w:p w:rsidR="00FE3F59"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AF5A42">
        <w:rPr>
          <w:rFonts w:ascii="Arial" w:hAnsi="Arial" w:cs="Arial"/>
          <w:sz w:val="20"/>
          <w:szCs w:val="20"/>
          <w:lang w:val="de-DE"/>
        </w:rPr>
        <w:t>Rufbereitschaften vor Tagen mit Lehrveranstaltungen oder unmittelbar</w:t>
      </w:r>
      <w:r>
        <w:rPr>
          <w:rFonts w:ascii="Arial" w:hAnsi="Arial" w:cs="Arial"/>
          <w:sz w:val="20"/>
          <w:szCs w:val="20"/>
          <w:lang w:val="de-DE"/>
        </w:rPr>
        <w:t xml:space="preserve"> vor oder</w:t>
      </w:r>
      <w:r w:rsidRPr="00AF5A42">
        <w:rPr>
          <w:rFonts w:ascii="Arial" w:hAnsi="Arial" w:cs="Arial"/>
          <w:sz w:val="20"/>
          <w:szCs w:val="20"/>
          <w:lang w:val="de-DE"/>
        </w:rPr>
        <w:t xml:space="preserve"> nach verläng</w:t>
      </w:r>
      <w:r>
        <w:rPr>
          <w:rFonts w:ascii="Arial" w:hAnsi="Arial" w:cs="Arial"/>
          <w:sz w:val="20"/>
          <w:szCs w:val="20"/>
          <w:lang w:val="de-DE"/>
        </w:rPr>
        <w:t>erten Diensten sind unzulässig.</w:t>
      </w:r>
    </w:p>
    <w:p w:rsidR="00FE3F59" w:rsidRDefault="00FE3F59" w:rsidP="00FE3F59">
      <w:pPr>
        <w:tabs>
          <w:tab w:val="left" w:pos="284"/>
        </w:tabs>
        <w:jc w:val="both"/>
        <w:rPr>
          <w:rFonts w:ascii="Arial" w:hAnsi="Arial" w:cs="Arial"/>
          <w:sz w:val="20"/>
          <w:szCs w:val="20"/>
          <w:lang w:val="de-DE"/>
        </w:rPr>
      </w:pPr>
    </w:p>
    <w:p w:rsidR="00FE3F59" w:rsidRPr="001007B6" w:rsidRDefault="00FE3F59" w:rsidP="00FE3F59">
      <w:pPr>
        <w:tabs>
          <w:tab w:val="left" w:pos="284"/>
        </w:tabs>
        <w:jc w:val="both"/>
        <w:rPr>
          <w:rFonts w:ascii="Arial" w:hAnsi="Arial" w:cs="Arial"/>
          <w:sz w:val="20"/>
          <w:szCs w:val="20"/>
          <w:lang w:val="de-DE"/>
        </w:rPr>
      </w:pPr>
      <w:r w:rsidRPr="0041298D">
        <w:rPr>
          <w:rFonts w:ascii="Arial" w:hAnsi="Arial" w:cs="Arial"/>
          <w:sz w:val="20"/>
          <w:szCs w:val="20"/>
          <w:lang w:val="de-DE"/>
        </w:rPr>
        <w:t>Rufbereitschaften können zwischen 16 und 24 Stunden dauern.</w:t>
      </w:r>
    </w:p>
    <w:p w:rsidR="00FE3F59" w:rsidRDefault="00FE3F59" w:rsidP="00FE3F59">
      <w:pPr>
        <w:tabs>
          <w:tab w:val="left" w:pos="284"/>
        </w:tabs>
        <w:jc w:val="both"/>
        <w:rPr>
          <w:rFonts w:ascii="Arial" w:hAnsi="Arial" w:cs="Arial"/>
          <w:sz w:val="20"/>
          <w:szCs w:val="20"/>
          <w:lang w:val="de-DE"/>
        </w:rPr>
      </w:pPr>
    </w:p>
    <w:p w:rsidR="00FE3F59" w:rsidRPr="0041298D" w:rsidRDefault="00FE3F59" w:rsidP="00FE3F59">
      <w:pPr>
        <w:tabs>
          <w:tab w:val="left" w:pos="284"/>
        </w:tabs>
        <w:jc w:val="both"/>
        <w:rPr>
          <w:rFonts w:ascii="Arial" w:hAnsi="Arial" w:cs="Arial"/>
          <w:sz w:val="20"/>
          <w:szCs w:val="20"/>
          <w:lang w:val="de-DE"/>
        </w:rPr>
      </w:pPr>
      <w:r w:rsidRPr="0041298D">
        <w:rPr>
          <w:rFonts w:ascii="Arial" w:hAnsi="Arial" w:cs="Arial"/>
          <w:sz w:val="20"/>
          <w:szCs w:val="20"/>
          <w:lang w:val="de-DE"/>
        </w:rPr>
        <w:t xml:space="preserve">Unabhängig </w:t>
      </w:r>
      <w:r>
        <w:rPr>
          <w:rFonts w:ascii="Arial" w:hAnsi="Arial" w:cs="Arial"/>
          <w:sz w:val="20"/>
          <w:szCs w:val="20"/>
          <w:lang w:val="de-DE"/>
        </w:rPr>
        <w:t>von den jeweils</w:t>
      </w:r>
      <w:r w:rsidRPr="0041298D">
        <w:rPr>
          <w:rFonts w:ascii="Arial" w:hAnsi="Arial" w:cs="Arial"/>
          <w:sz w:val="20"/>
          <w:szCs w:val="20"/>
          <w:lang w:val="de-DE"/>
        </w:rPr>
        <w:t xml:space="preserve"> anzuwendenden dienstrechtlichen Bestimmung hinsichtlich der Abgeltung der Rufbereitschaft gebührt </w:t>
      </w:r>
      <w:r>
        <w:rPr>
          <w:rFonts w:ascii="Arial" w:hAnsi="Arial" w:cs="Arial"/>
          <w:sz w:val="20"/>
          <w:szCs w:val="20"/>
          <w:lang w:val="de-DE"/>
        </w:rPr>
        <w:t>dem/</w:t>
      </w:r>
      <w:r w:rsidRPr="0041298D">
        <w:rPr>
          <w:rFonts w:ascii="Arial" w:hAnsi="Arial" w:cs="Arial"/>
          <w:sz w:val="20"/>
          <w:szCs w:val="20"/>
          <w:lang w:val="de-DE"/>
        </w:rPr>
        <w:t xml:space="preserve">der </w:t>
      </w:r>
      <w:r>
        <w:rPr>
          <w:rFonts w:ascii="Arial" w:hAnsi="Arial" w:cs="Arial"/>
          <w:sz w:val="20"/>
          <w:szCs w:val="20"/>
          <w:lang w:val="de-DE"/>
        </w:rPr>
        <w:t>Dienst</w:t>
      </w:r>
      <w:r w:rsidRPr="0041298D">
        <w:rPr>
          <w:rFonts w:ascii="Arial" w:hAnsi="Arial" w:cs="Arial"/>
          <w:sz w:val="20"/>
          <w:szCs w:val="20"/>
          <w:lang w:val="de-DE"/>
        </w:rPr>
        <w:t xml:space="preserve">nehmer/-in pro Stunde Rufbereitschaft </w:t>
      </w:r>
      <w:r>
        <w:rPr>
          <w:rFonts w:ascii="Arial" w:hAnsi="Arial" w:cs="Arial"/>
          <w:sz w:val="20"/>
          <w:szCs w:val="20"/>
          <w:lang w:val="de-DE"/>
        </w:rPr>
        <w:t>EUR </w:t>
      </w:r>
      <w:r w:rsidRPr="0041298D">
        <w:rPr>
          <w:rFonts w:ascii="Arial" w:hAnsi="Arial" w:cs="Arial"/>
          <w:sz w:val="20"/>
          <w:szCs w:val="20"/>
          <w:lang w:val="de-DE"/>
        </w:rPr>
        <w:t xml:space="preserve">14,00 brutto und wird gemäß den jährlichen Gehaltsabschlüssen (Beamte/-innen, Uni-KV) valorisiert. Rufbereitschaften </w:t>
      </w:r>
      <w:r w:rsidRPr="00297EAF">
        <w:rPr>
          <w:rFonts w:ascii="Arial" w:hAnsi="Arial" w:cs="Arial"/>
          <w:sz w:val="20"/>
          <w:szCs w:val="20"/>
          <w:lang w:val="de-DE"/>
        </w:rPr>
        <w:t>können</w:t>
      </w:r>
      <w:r w:rsidRPr="0041298D">
        <w:rPr>
          <w:rFonts w:ascii="Arial" w:hAnsi="Arial" w:cs="Arial"/>
          <w:sz w:val="20"/>
          <w:szCs w:val="20"/>
          <w:lang w:val="de-DE"/>
        </w:rPr>
        <w:t xml:space="preserve"> mit inkludierten telefonischen Auskünften vereinbart </w:t>
      </w:r>
      <w:r w:rsidRPr="00297EAF">
        <w:rPr>
          <w:rFonts w:ascii="Arial" w:hAnsi="Arial" w:cs="Arial"/>
          <w:sz w:val="20"/>
          <w:szCs w:val="20"/>
          <w:lang w:val="de-DE"/>
        </w:rPr>
        <w:t>werden, die</w:t>
      </w:r>
      <w:r w:rsidRPr="0041298D">
        <w:rPr>
          <w:rFonts w:ascii="Arial" w:hAnsi="Arial" w:cs="Arial"/>
          <w:sz w:val="20"/>
          <w:szCs w:val="20"/>
          <w:lang w:val="de-DE"/>
        </w:rPr>
        <w:t xml:space="preserve"> mit 60% des für verlängerte Dienste gebührenden Entgeltes abgegolten</w:t>
      </w:r>
      <w:r>
        <w:rPr>
          <w:rFonts w:ascii="Arial" w:hAnsi="Arial" w:cs="Arial"/>
          <w:sz w:val="20"/>
          <w:szCs w:val="20"/>
          <w:lang w:val="de-DE"/>
        </w:rPr>
        <w:t xml:space="preserve"> werden. In</w:t>
      </w:r>
      <w:r w:rsidRPr="00297EAF">
        <w:rPr>
          <w:rFonts w:ascii="Arial" w:hAnsi="Arial" w:cs="Arial"/>
          <w:sz w:val="20"/>
          <w:szCs w:val="20"/>
          <w:lang w:val="de-DE"/>
        </w:rPr>
        <w:t xml:space="preserve"> der gesonderten Betriebsvereinbarung zur jeweiligen Rufbereitschaft ist die Zuordnung zu einer dieser </w:t>
      </w:r>
      <w:r>
        <w:rPr>
          <w:rFonts w:ascii="Arial" w:hAnsi="Arial" w:cs="Arial"/>
          <w:sz w:val="20"/>
          <w:szCs w:val="20"/>
          <w:lang w:val="de-DE"/>
        </w:rPr>
        <w:t>beiden</w:t>
      </w:r>
      <w:r w:rsidRPr="00297EAF">
        <w:rPr>
          <w:rFonts w:ascii="Arial" w:hAnsi="Arial" w:cs="Arial"/>
          <w:sz w:val="20"/>
          <w:szCs w:val="20"/>
          <w:lang w:val="de-DE"/>
        </w:rPr>
        <w:t xml:space="preserve"> E</w:t>
      </w:r>
      <w:r>
        <w:rPr>
          <w:rFonts w:ascii="Arial" w:hAnsi="Arial" w:cs="Arial"/>
          <w:sz w:val="20"/>
          <w:szCs w:val="20"/>
          <w:lang w:val="de-DE"/>
        </w:rPr>
        <w:t>ntlohnungsvarianten vorzunehmen</w:t>
      </w:r>
      <w:r w:rsidRPr="0041298D">
        <w:rPr>
          <w:rFonts w:ascii="Arial" w:hAnsi="Arial" w:cs="Arial"/>
          <w:sz w:val="20"/>
          <w:szCs w:val="20"/>
          <w:lang w:val="de-DE"/>
        </w:rPr>
        <w:t>. Alle bestehenden Rufbereitschaften sind innerhalb eines Kalenderjahres mit jeweils einer Betriebsvereinbarung zu regeln.</w:t>
      </w:r>
    </w:p>
    <w:p w:rsidR="00FE3F59" w:rsidRPr="0041298D" w:rsidRDefault="00FE3F59" w:rsidP="00FE3F59">
      <w:pPr>
        <w:tabs>
          <w:tab w:val="left" w:pos="284"/>
        </w:tabs>
        <w:jc w:val="both"/>
        <w:rPr>
          <w:rFonts w:ascii="Arial" w:hAnsi="Arial" w:cs="Arial"/>
          <w:sz w:val="20"/>
          <w:szCs w:val="20"/>
          <w:lang w:val="de-DE"/>
        </w:rPr>
      </w:pPr>
    </w:p>
    <w:p w:rsidR="00FE3F59" w:rsidRPr="00356CD0" w:rsidRDefault="00FE3F59" w:rsidP="00FE3F59">
      <w:pPr>
        <w:tabs>
          <w:tab w:val="left" w:pos="284"/>
        </w:tabs>
        <w:jc w:val="both"/>
        <w:rPr>
          <w:rFonts w:ascii="Arial" w:hAnsi="Arial" w:cs="Arial"/>
          <w:sz w:val="20"/>
          <w:szCs w:val="20"/>
          <w:lang w:val="de-DE"/>
        </w:rPr>
      </w:pPr>
      <w:r w:rsidRPr="00356CD0">
        <w:rPr>
          <w:rFonts w:ascii="Arial" w:hAnsi="Arial" w:cs="Arial"/>
          <w:sz w:val="20"/>
          <w:szCs w:val="20"/>
          <w:lang w:val="de-DE"/>
        </w:rPr>
        <w:t xml:space="preserve">Sofern </w:t>
      </w:r>
      <w:r>
        <w:rPr>
          <w:rFonts w:ascii="Arial" w:hAnsi="Arial" w:cs="Arial"/>
          <w:sz w:val="20"/>
          <w:szCs w:val="20"/>
          <w:lang w:val="de-DE"/>
        </w:rPr>
        <w:t xml:space="preserve">der Arzt/die Ärztin </w:t>
      </w:r>
      <w:r w:rsidRPr="00356CD0">
        <w:rPr>
          <w:rFonts w:ascii="Arial" w:hAnsi="Arial" w:cs="Arial"/>
          <w:sz w:val="20"/>
          <w:szCs w:val="20"/>
          <w:lang w:val="de-DE"/>
        </w:rPr>
        <w:t>im Rahmen des Rufbereitschaftsdienstes tätig wird, ist er</w:t>
      </w:r>
      <w:r>
        <w:rPr>
          <w:rFonts w:ascii="Arial" w:hAnsi="Arial" w:cs="Arial"/>
          <w:sz w:val="20"/>
          <w:szCs w:val="20"/>
          <w:lang w:val="de-DE"/>
        </w:rPr>
        <w:t xml:space="preserve">/sie </w:t>
      </w:r>
      <w:r w:rsidRPr="00356CD0">
        <w:rPr>
          <w:rFonts w:ascii="Arial" w:hAnsi="Arial" w:cs="Arial"/>
          <w:sz w:val="20"/>
          <w:szCs w:val="20"/>
          <w:lang w:val="de-DE"/>
        </w:rPr>
        <w:t>nach den für i</w:t>
      </w:r>
      <w:r>
        <w:rPr>
          <w:rFonts w:ascii="Arial" w:hAnsi="Arial" w:cs="Arial"/>
          <w:sz w:val="20"/>
          <w:szCs w:val="20"/>
          <w:lang w:val="de-DE"/>
        </w:rPr>
        <w:t>hn/sie geltenden Vorschriften (§ </w:t>
      </w:r>
      <w:r w:rsidRPr="00356CD0">
        <w:rPr>
          <w:rFonts w:ascii="Arial" w:hAnsi="Arial" w:cs="Arial"/>
          <w:sz w:val="20"/>
          <w:szCs w:val="20"/>
          <w:lang w:val="de-DE"/>
        </w:rPr>
        <w:t xml:space="preserve">55 </w:t>
      </w:r>
      <w:proofErr w:type="spellStart"/>
      <w:r w:rsidRPr="00356CD0">
        <w:rPr>
          <w:rFonts w:ascii="Arial" w:hAnsi="Arial" w:cs="Arial"/>
          <w:sz w:val="20"/>
          <w:szCs w:val="20"/>
          <w:lang w:val="de-DE"/>
        </w:rPr>
        <w:t>Abs</w:t>
      </w:r>
      <w:proofErr w:type="spellEnd"/>
      <w:r>
        <w:rPr>
          <w:rFonts w:ascii="Arial" w:hAnsi="Arial" w:cs="Arial"/>
          <w:sz w:val="20"/>
          <w:szCs w:val="20"/>
          <w:lang w:val="de-DE"/>
        </w:rPr>
        <w:t xml:space="preserve"> 3 Uni-KV </w:t>
      </w:r>
      <w:proofErr w:type="spellStart"/>
      <w:r>
        <w:rPr>
          <w:rFonts w:ascii="Arial" w:hAnsi="Arial" w:cs="Arial"/>
          <w:sz w:val="20"/>
          <w:szCs w:val="20"/>
          <w:lang w:val="de-DE"/>
        </w:rPr>
        <w:t>bzw</w:t>
      </w:r>
      <w:proofErr w:type="spellEnd"/>
      <w:r w:rsidRPr="00356CD0">
        <w:rPr>
          <w:rFonts w:ascii="Arial" w:hAnsi="Arial" w:cs="Arial"/>
          <w:sz w:val="20"/>
          <w:szCs w:val="20"/>
          <w:lang w:val="de-DE"/>
        </w:rPr>
        <w:t xml:space="preserve"> §</w:t>
      </w:r>
      <w:r>
        <w:rPr>
          <w:rFonts w:ascii="Arial" w:hAnsi="Arial" w:cs="Arial"/>
          <w:sz w:val="20"/>
          <w:szCs w:val="20"/>
          <w:lang w:val="de-DE"/>
        </w:rPr>
        <w:t> 16 </w:t>
      </w:r>
      <w:proofErr w:type="spellStart"/>
      <w:r w:rsidRPr="00356CD0">
        <w:rPr>
          <w:rFonts w:ascii="Arial" w:hAnsi="Arial" w:cs="Arial"/>
          <w:sz w:val="20"/>
          <w:szCs w:val="20"/>
          <w:lang w:val="de-DE"/>
        </w:rPr>
        <w:t>GehG</w:t>
      </w:r>
      <w:proofErr w:type="spellEnd"/>
      <w:r w:rsidRPr="00356CD0">
        <w:rPr>
          <w:rFonts w:ascii="Arial" w:hAnsi="Arial" w:cs="Arial"/>
          <w:sz w:val="20"/>
          <w:szCs w:val="20"/>
          <w:lang w:val="de-DE"/>
        </w:rPr>
        <w:t>) dafür ges</w:t>
      </w:r>
      <w:r>
        <w:rPr>
          <w:rFonts w:ascii="Arial" w:hAnsi="Arial" w:cs="Arial"/>
          <w:sz w:val="20"/>
          <w:szCs w:val="20"/>
          <w:lang w:val="de-DE"/>
        </w:rPr>
        <w:t xml:space="preserve">ondert zu entlohnen, auch wenn </w:t>
      </w:r>
      <w:r w:rsidRPr="00356CD0">
        <w:rPr>
          <w:rFonts w:ascii="Arial" w:hAnsi="Arial" w:cs="Arial"/>
          <w:sz w:val="20"/>
          <w:szCs w:val="20"/>
          <w:lang w:val="de-DE"/>
        </w:rPr>
        <w:t>die Normalarbeitszeit von 40 Stunden in der betreffenden Arbeitswoche nicht erbracht wird.</w:t>
      </w:r>
    </w:p>
    <w:p w:rsidR="00FE3F59"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AF5A42">
        <w:rPr>
          <w:rFonts w:ascii="Arial" w:hAnsi="Arial" w:cs="Arial"/>
          <w:sz w:val="20"/>
          <w:szCs w:val="20"/>
          <w:lang w:val="de-DE"/>
        </w:rPr>
        <w:t>Als aktive Arbeitszeit während der Rufbereitschaft gilt neben einer ärztlichen Tätigkeit in der Klinik auch jede Kontaktaufnahme sowie die An- und Abfahrt bei Einsätzen, wobei auch bei einer tatsächlich kürzeren aktiven Tätigkeit zumindest eine Entschädigung für dreißig Minuten gebührt. Wenn eine vorangeg</w:t>
      </w:r>
      <w:r>
        <w:rPr>
          <w:rFonts w:ascii="Arial" w:hAnsi="Arial" w:cs="Arial"/>
          <w:sz w:val="20"/>
          <w:szCs w:val="20"/>
          <w:lang w:val="de-DE"/>
        </w:rPr>
        <w:t>angene Normalarbeitszeit und</w:t>
      </w:r>
      <w:r w:rsidRPr="00AF5A42">
        <w:rPr>
          <w:rFonts w:ascii="Arial" w:hAnsi="Arial" w:cs="Arial"/>
          <w:sz w:val="20"/>
          <w:szCs w:val="20"/>
          <w:lang w:val="de-DE"/>
        </w:rPr>
        <w:t xml:space="preserve"> die tatsächliche Inanspruchnahme im Rahmen des Rufbereitschaftsdienstes zusammen 13 Stunden übersteigen, ist anschließend eine Ruhezeit von 2</w:t>
      </w:r>
      <w:r>
        <w:rPr>
          <w:rFonts w:ascii="Arial" w:hAnsi="Arial" w:cs="Arial"/>
          <w:sz w:val="20"/>
          <w:szCs w:val="20"/>
          <w:lang w:val="de-DE"/>
        </w:rPr>
        <w:t>2 Stunden einzuräumen.</w:t>
      </w:r>
    </w:p>
    <w:p w:rsidR="00FE3F59"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AF5A42">
        <w:rPr>
          <w:rFonts w:ascii="Arial" w:hAnsi="Arial" w:cs="Arial"/>
          <w:sz w:val="20"/>
          <w:szCs w:val="20"/>
          <w:lang w:val="de-DE"/>
        </w:rPr>
        <w:t>Um die telefonische Erreichbarkeit zu gewährleisten, ist den jeweils eingeteilten Dienstnehmer/</w:t>
      </w:r>
      <w:r>
        <w:rPr>
          <w:rFonts w:ascii="Arial" w:hAnsi="Arial" w:cs="Arial"/>
          <w:sz w:val="20"/>
          <w:szCs w:val="20"/>
          <w:lang w:val="de-DE"/>
        </w:rPr>
        <w:t>-</w:t>
      </w:r>
      <w:r w:rsidRPr="00AF5A42">
        <w:rPr>
          <w:rFonts w:ascii="Arial" w:hAnsi="Arial" w:cs="Arial"/>
          <w:sz w:val="20"/>
          <w:szCs w:val="20"/>
          <w:lang w:val="de-DE"/>
        </w:rPr>
        <w:t>innen für jede Rufbereitschaft ein Dienst-Handy mit der größtmöglichen Netzabdeckung zu über</w:t>
      </w:r>
      <w:r>
        <w:rPr>
          <w:rFonts w:ascii="Arial" w:hAnsi="Arial" w:cs="Arial"/>
          <w:sz w:val="20"/>
          <w:szCs w:val="20"/>
          <w:lang w:val="de-DE"/>
        </w:rPr>
        <w:t>geben, dessen Wartung der Arbeit</w:t>
      </w:r>
      <w:r w:rsidRPr="00AF5A42">
        <w:rPr>
          <w:rFonts w:ascii="Arial" w:hAnsi="Arial" w:cs="Arial"/>
          <w:sz w:val="20"/>
          <w:szCs w:val="20"/>
          <w:lang w:val="de-DE"/>
        </w:rPr>
        <w:t>geberin obliegt.</w:t>
      </w:r>
    </w:p>
    <w:p w:rsidR="00FE3F59" w:rsidRPr="00AF5A42"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DF1EAB">
        <w:rPr>
          <w:rFonts w:ascii="Arial" w:hAnsi="Arial" w:cs="Arial"/>
          <w:sz w:val="20"/>
          <w:szCs w:val="20"/>
          <w:lang w:val="de-DE"/>
        </w:rPr>
        <w:t xml:space="preserve">Für jeden Rufbereitschaftsdienst sind </w:t>
      </w:r>
      <w:r w:rsidRPr="00356CD0">
        <w:rPr>
          <w:rFonts w:ascii="Arial" w:hAnsi="Arial" w:cs="Arial"/>
          <w:sz w:val="20"/>
          <w:szCs w:val="20"/>
          <w:lang w:val="de-DE"/>
        </w:rPr>
        <w:t xml:space="preserve">in der Regel </w:t>
      </w:r>
      <w:r w:rsidRPr="00DF1EAB">
        <w:rPr>
          <w:rFonts w:ascii="Arial" w:hAnsi="Arial" w:cs="Arial"/>
          <w:sz w:val="20"/>
          <w:szCs w:val="20"/>
          <w:lang w:val="de-DE"/>
        </w:rPr>
        <w:t xml:space="preserve">mindestens </w:t>
      </w:r>
      <w:r>
        <w:rPr>
          <w:rFonts w:ascii="Arial" w:hAnsi="Arial" w:cs="Arial"/>
          <w:sz w:val="20"/>
          <w:szCs w:val="20"/>
          <w:lang w:val="de-DE"/>
        </w:rPr>
        <w:t>vier</w:t>
      </w:r>
      <w:r w:rsidRPr="00DF1EAB">
        <w:rPr>
          <w:rFonts w:ascii="Arial" w:hAnsi="Arial" w:cs="Arial"/>
          <w:sz w:val="20"/>
          <w:szCs w:val="20"/>
          <w:lang w:val="de-DE"/>
        </w:rPr>
        <w:t xml:space="preserve"> vollzeitäquivalent beschäftigte Ärzte/</w:t>
      </w:r>
      <w:r>
        <w:rPr>
          <w:rFonts w:ascii="Arial" w:hAnsi="Arial" w:cs="Arial"/>
          <w:sz w:val="20"/>
          <w:szCs w:val="20"/>
          <w:lang w:val="de-DE"/>
        </w:rPr>
        <w:t>-</w:t>
      </w:r>
      <w:r w:rsidRPr="00DF1EAB">
        <w:rPr>
          <w:rFonts w:ascii="Arial" w:hAnsi="Arial" w:cs="Arial"/>
          <w:sz w:val="20"/>
          <w:szCs w:val="20"/>
          <w:lang w:val="de-DE"/>
        </w:rPr>
        <w:t>innen in jedem Kalendermonat vorzuhalten, wobei hier auch Dienstnehmer/</w:t>
      </w:r>
      <w:r>
        <w:rPr>
          <w:rFonts w:ascii="Arial" w:hAnsi="Arial" w:cs="Arial"/>
          <w:sz w:val="20"/>
          <w:szCs w:val="20"/>
          <w:lang w:val="de-DE"/>
        </w:rPr>
        <w:t>-</w:t>
      </w:r>
      <w:r w:rsidRPr="00DF1EAB">
        <w:rPr>
          <w:rFonts w:ascii="Arial" w:hAnsi="Arial" w:cs="Arial"/>
          <w:sz w:val="20"/>
          <w:szCs w:val="20"/>
          <w:lang w:val="de-DE"/>
        </w:rPr>
        <w:t>innen des Landes eingerechnet werden dürfen, sofern für diesen Dienst auch für deren Einteilung zum Rufbereitsc</w:t>
      </w:r>
      <w:r>
        <w:rPr>
          <w:rFonts w:ascii="Arial" w:hAnsi="Arial" w:cs="Arial"/>
          <w:sz w:val="20"/>
          <w:szCs w:val="20"/>
          <w:lang w:val="de-DE"/>
        </w:rPr>
        <w:t>haftsdienst eine entsprechende Betriebsv</w:t>
      </w:r>
      <w:r w:rsidRPr="00DF1EAB">
        <w:rPr>
          <w:rFonts w:ascii="Arial" w:hAnsi="Arial" w:cs="Arial"/>
          <w:sz w:val="20"/>
          <w:szCs w:val="20"/>
          <w:lang w:val="de-DE"/>
        </w:rPr>
        <w:t>ereinbarung abgeschlossen ist.</w:t>
      </w:r>
    </w:p>
    <w:p w:rsidR="00FE3F59" w:rsidRPr="00DF1EAB" w:rsidRDefault="00FE3F59" w:rsidP="00FE3F59">
      <w:pPr>
        <w:tabs>
          <w:tab w:val="left" w:pos="284"/>
        </w:tabs>
        <w:jc w:val="both"/>
        <w:rPr>
          <w:rFonts w:ascii="Arial" w:hAnsi="Arial" w:cs="Arial"/>
          <w:sz w:val="20"/>
          <w:szCs w:val="20"/>
          <w:lang w:val="de-DE"/>
        </w:rPr>
      </w:pPr>
    </w:p>
    <w:p w:rsidR="00FE3F59" w:rsidRPr="001F0235" w:rsidRDefault="00FE3F59" w:rsidP="00FE3F59">
      <w:pPr>
        <w:pStyle w:val="NurText"/>
        <w:tabs>
          <w:tab w:val="left" w:pos="7371"/>
        </w:tabs>
        <w:jc w:val="both"/>
        <w:rPr>
          <w:rFonts w:ascii="Arial" w:hAnsi="Arial" w:cs="Arial"/>
          <w:sz w:val="20"/>
          <w:szCs w:val="20"/>
          <w:lang w:val="de-DE"/>
        </w:rPr>
      </w:pPr>
      <w:r>
        <w:rPr>
          <w:rFonts w:ascii="Arial" w:hAnsi="Arial" w:cs="Arial"/>
          <w:sz w:val="20"/>
          <w:szCs w:val="20"/>
          <w:lang w:val="de-DE"/>
        </w:rPr>
        <w:t>Rufbereitschaften</w:t>
      </w:r>
      <w:r w:rsidRPr="00356CD0">
        <w:rPr>
          <w:rFonts w:ascii="Arial" w:hAnsi="Arial" w:cs="Arial"/>
          <w:sz w:val="20"/>
          <w:szCs w:val="20"/>
          <w:lang w:val="de-DE"/>
        </w:rPr>
        <w:t xml:space="preserve"> sind gemeinsam mit der Einteilung zur Normalarbeitszeit, mit den verlängerten Diensten,</w:t>
      </w:r>
      <w:r>
        <w:rPr>
          <w:rFonts w:ascii="Arial" w:hAnsi="Arial" w:cs="Arial"/>
          <w:sz w:val="20"/>
          <w:szCs w:val="20"/>
          <w:lang w:val="de-DE"/>
        </w:rPr>
        <w:t xml:space="preserve"> langen Tagen, Diensten mit verschobenen Dienstbeginn,</w:t>
      </w:r>
      <w:r w:rsidRPr="00356CD0">
        <w:rPr>
          <w:rFonts w:ascii="Arial" w:hAnsi="Arial" w:cs="Arial"/>
          <w:sz w:val="20"/>
          <w:szCs w:val="20"/>
          <w:lang w:val="de-DE"/>
        </w:rPr>
        <w:t xml:space="preserve"> mit den beantragten universitären Tage</w:t>
      </w:r>
      <w:r>
        <w:rPr>
          <w:rFonts w:ascii="Arial" w:hAnsi="Arial" w:cs="Arial"/>
          <w:sz w:val="20"/>
          <w:szCs w:val="20"/>
          <w:lang w:val="de-DE"/>
        </w:rPr>
        <w:t>n unter Beachtung</w:t>
      </w:r>
      <w:r w:rsidRPr="00356CD0">
        <w:rPr>
          <w:rFonts w:ascii="Arial" w:hAnsi="Arial" w:cs="Arial"/>
          <w:sz w:val="20"/>
          <w:szCs w:val="20"/>
          <w:lang w:val="de-DE"/>
        </w:rPr>
        <w:t xml:space="preserve"> Lehreinteilung in der Diensteinteilung gem</w:t>
      </w:r>
      <w:r>
        <w:rPr>
          <w:rFonts w:ascii="Arial" w:hAnsi="Arial" w:cs="Arial"/>
          <w:sz w:val="20"/>
          <w:szCs w:val="20"/>
          <w:lang w:val="de-DE"/>
        </w:rPr>
        <w:t>äß</w:t>
      </w:r>
      <w:r w:rsidRPr="00356CD0">
        <w:rPr>
          <w:rFonts w:ascii="Arial" w:hAnsi="Arial" w:cs="Arial"/>
          <w:sz w:val="20"/>
          <w:szCs w:val="20"/>
          <w:lang w:val="de-DE"/>
        </w:rPr>
        <w:t xml:space="preserve"> §</w:t>
      </w:r>
      <w:r>
        <w:rPr>
          <w:rFonts w:ascii="Arial" w:hAnsi="Arial" w:cs="Arial"/>
          <w:sz w:val="20"/>
          <w:szCs w:val="20"/>
          <w:lang w:val="de-DE"/>
        </w:rPr>
        <w:t> </w:t>
      </w:r>
      <w:r w:rsidRPr="00356CD0">
        <w:rPr>
          <w:rFonts w:ascii="Arial" w:hAnsi="Arial" w:cs="Arial"/>
          <w:sz w:val="20"/>
          <w:szCs w:val="20"/>
          <w:lang w:val="de-DE"/>
        </w:rPr>
        <w:t xml:space="preserve">14 dieser </w:t>
      </w:r>
      <w:r>
        <w:rPr>
          <w:rFonts w:ascii="Arial" w:hAnsi="Arial" w:cs="Arial"/>
          <w:sz w:val="20"/>
          <w:szCs w:val="20"/>
          <w:lang w:val="de-DE"/>
        </w:rPr>
        <w:t>Betriebsv</w:t>
      </w:r>
      <w:r w:rsidRPr="00356CD0">
        <w:rPr>
          <w:rFonts w:ascii="Arial" w:hAnsi="Arial" w:cs="Arial"/>
          <w:sz w:val="20"/>
          <w:szCs w:val="20"/>
          <w:lang w:val="de-DE"/>
        </w:rPr>
        <w:t xml:space="preserve">ereinbarung mindestens einen Monat im Voraus festzulegen. </w:t>
      </w:r>
      <w:r w:rsidRPr="001F0235">
        <w:rPr>
          <w:rFonts w:ascii="Arial" w:hAnsi="Arial" w:cs="Arial"/>
          <w:sz w:val="20"/>
          <w:szCs w:val="20"/>
          <w:lang w:val="de-DE"/>
        </w:rPr>
        <w:t xml:space="preserve">Die kurzfristige Einteilung zu </w:t>
      </w:r>
      <w:r>
        <w:rPr>
          <w:rFonts w:ascii="Arial" w:hAnsi="Arial" w:cs="Arial"/>
          <w:sz w:val="20"/>
          <w:szCs w:val="20"/>
          <w:lang w:val="de-DE"/>
        </w:rPr>
        <w:t>Rufbereitschaften</w:t>
      </w:r>
      <w:r w:rsidRPr="001F0235">
        <w:rPr>
          <w:rFonts w:ascii="Arial" w:hAnsi="Arial" w:cs="Arial"/>
          <w:sz w:val="20"/>
          <w:szCs w:val="20"/>
          <w:lang w:val="de-DE"/>
        </w:rPr>
        <w:t xml:space="preserve"> im laufenden Monat ist nur </w:t>
      </w:r>
      <w:r>
        <w:rPr>
          <w:rFonts w:ascii="Arial" w:hAnsi="Arial" w:cs="Arial"/>
          <w:sz w:val="20"/>
          <w:szCs w:val="20"/>
          <w:lang w:val="de-DE"/>
        </w:rPr>
        <w:t xml:space="preserve">mit Zustimmung </w:t>
      </w:r>
      <w:r w:rsidRPr="001F0235">
        <w:rPr>
          <w:rFonts w:ascii="Arial" w:hAnsi="Arial" w:cs="Arial"/>
          <w:sz w:val="20"/>
          <w:szCs w:val="20"/>
          <w:lang w:val="de-DE"/>
        </w:rPr>
        <w:t>des</w:t>
      </w:r>
      <w:r>
        <w:rPr>
          <w:rFonts w:ascii="Arial" w:hAnsi="Arial" w:cs="Arial"/>
          <w:sz w:val="20"/>
          <w:szCs w:val="20"/>
          <w:lang w:val="de-DE"/>
        </w:rPr>
        <w:t>/der</w:t>
      </w:r>
      <w:r w:rsidRPr="001F0235">
        <w:rPr>
          <w:rFonts w:ascii="Arial" w:hAnsi="Arial" w:cs="Arial"/>
          <w:sz w:val="20"/>
          <w:szCs w:val="20"/>
          <w:lang w:val="de-DE"/>
        </w:rPr>
        <w:t xml:space="preserve"> Dienstnehmer</w:t>
      </w:r>
      <w:r>
        <w:rPr>
          <w:rFonts w:ascii="Arial" w:hAnsi="Arial" w:cs="Arial"/>
          <w:sz w:val="20"/>
          <w:szCs w:val="20"/>
          <w:lang w:val="de-DE"/>
        </w:rPr>
        <w:t>s</w:t>
      </w:r>
      <w:r w:rsidRPr="001F0235">
        <w:rPr>
          <w:rFonts w:ascii="Arial" w:hAnsi="Arial" w:cs="Arial"/>
          <w:sz w:val="20"/>
          <w:szCs w:val="20"/>
          <w:lang w:val="de-DE"/>
        </w:rPr>
        <w:t>/</w:t>
      </w:r>
      <w:r>
        <w:rPr>
          <w:rFonts w:ascii="Arial" w:hAnsi="Arial" w:cs="Arial"/>
          <w:sz w:val="20"/>
          <w:szCs w:val="20"/>
          <w:lang w:val="de-DE"/>
        </w:rPr>
        <w:t>-</w:t>
      </w:r>
      <w:r w:rsidRPr="001F0235">
        <w:rPr>
          <w:rFonts w:ascii="Arial" w:hAnsi="Arial" w:cs="Arial"/>
          <w:sz w:val="20"/>
          <w:szCs w:val="20"/>
          <w:lang w:val="de-DE"/>
        </w:rPr>
        <w:t xml:space="preserve">in </w:t>
      </w:r>
      <w:r>
        <w:rPr>
          <w:rFonts w:ascii="Arial" w:hAnsi="Arial" w:cs="Arial"/>
          <w:sz w:val="20"/>
          <w:szCs w:val="20"/>
          <w:lang w:val="de-DE"/>
        </w:rPr>
        <w:t xml:space="preserve">möglich </w:t>
      </w:r>
      <w:r w:rsidRPr="001F0235">
        <w:rPr>
          <w:rFonts w:ascii="Arial" w:hAnsi="Arial" w:cs="Arial"/>
          <w:sz w:val="20"/>
          <w:szCs w:val="20"/>
          <w:lang w:val="de-DE"/>
        </w:rPr>
        <w:t>und auf Notfälle beschränkt.</w:t>
      </w:r>
    </w:p>
    <w:p w:rsidR="00FE3F59" w:rsidRPr="00356CD0" w:rsidRDefault="00FE3F59" w:rsidP="00FE3F59">
      <w:pPr>
        <w:pStyle w:val="NurText"/>
        <w:tabs>
          <w:tab w:val="left" w:pos="7371"/>
        </w:tabs>
        <w:jc w:val="both"/>
        <w:rPr>
          <w:rFonts w:ascii="Arial" w:hAnsi="Arial" w:cs="Arial"/>
          <w:sz w:val="20"/>
          <w:szCs w:val="20"/>
          <w:lang w:val="de-DE"/>
        </w:rPr>
      </w:pPr>
    </w:p>
    <w:p w:rsidR="00FE3F59" w:rsidRPr="00356CD0" w:rsidRDefault="00FE3F59" w:rsidP="00FE3F59">
      <w:pPr>
        <w:pStyle w:val="NurText"/>
        <w:tabs>
          <w:tab w:val="left" w:pos="7371"/>
        </w:tabs>
        <w:jc w:val="both"/>
        <w:rPr>
          <w:lang w:val="de-DE"/>
        </w:rPr>
      </w:pPr>
      <w:r w:rsidRPr="00356CD0">
        <w:rPr>
          <w:rFonts w:ascii="Arial" w:hAnsi="Arial" w:cs="Arial"/>
          <w:sz w:val="20"/>
          <w:szCs w:val="20"/>
        </w:rPr>
        <w:t>Dienstnehmer/</w:t>
      </w:r>
      <w:r>
        <w:rPr>
          <w:rFonts w:ascii="Arial" w:hAnsi="Arial" w:cs="Arial"/>
          <w:sz w:val="20"/>
          <w:szCs w:val="20"/>
          <w:lang w:val="de-DE"/>
        </w:rPr>
        <w:t>-</w:t>
      </w:r>
      <w:r w:rsidRPr="00356CD0">
        <w:rPr>
          <w:rFonts w:ascii="Arial" w:hAnsi="Arial" w:cs="Arial"/>
          <w:sz w:val="20"/>
          <w:szCs w:val="20"/>
        </w:rPr>
        <w:t>innen, die wegen der Kinderbetreuung (inkl</w:t>
      </w:r>
      <w:r w:rsidRPr="00356CD0">
        <w:rPr>
          <w:rFonts w:ascii="Arial" w:hAnsi="Arial" w:cs="Arial"/>
          <w:sz w:val="20"/>
          <w:szCs w:val="20"/>
          <w:lang w:val="de-DE"/>
        </w:rPr>
        <w:t>.</w:t>
      </w:r>
      <w:r w:rsidRPr="00356CD0">
        <w:rPr>
          <w:rFonts w:ascii="Arial" w:hAnsi="Arial" w:cs="Arial"/>
          <w:sz w:val="20"/>
          <w:szCs w:val="20"/>
        </w:rPr>
        <w:t xml:space="preserve"> pflichtschulpflichtige Kinder) Versorgungspflichten außerhalb der Betriebszeiten der jeweiligen Klinik anmelden, </w:t>
      </w:r>
      <w:r w:rsidRPr="00356CD0">
        <w:rPr>
          <w:rFonts w:ascii="Arial" w:hAnsi="Arial" w:cs="Arial"/>
          <w:sz w:val="20"/>
          <w:szCs w:val="20"/>
          <w:lang w:val="de-DE"/>
        </w:rPr>
        <w:t>dürfen</w:t>
      </w:r>
      <w:r w:rsidRPr="00356CD0">
        <w:rPr>
          <w:rFonts w:ascii="Arial" w:hAnsi="Arial" w:cs="Arial"/>
          <w:sz w:val="20"/>
          <w:szCs w:val="20"/>
        </w:rPr>
        <w:t xml:space="preserve"> </w:t>
      </w:r>
      <w:r>
        <w:rPr>
          <w:rFonts w:ascii="Arial" w:hAnsi="Arial" w:cs="Arial"/>
          <w:sz w:val="20"/>
          <w:szCs w:val="20"/>
          <w:lang w:val="de-DE"/>
        </w:rPr>
        <w:t>nicht zu Rufbereitschaften</w:t>
      </w:r>
      <w:r w:rsidRPr="00356CD0">
        <w:rPr>
          <w:rFonts w:ascii="Arial" w:hAnsi="Arial" w:cs="Arial"/>
          <w:sz w:val="20"/>
          <w:szCs w:val="20"/>
          <w:lang w:val="de-AT"/>
        </w:rPr>
        <w:t xml:space="preserve"> </w:t>
      </w:r>
      <w:r w:rsidRPr="00356CD0">
        <w:rPr>
          <w:rFonts w:ascii="Arial" w:hAnsi="Arial" w:cs="Arial"/>
          <w:sz w:val="20"/>
          <w:szCs w:val="20"/>
        </w:rPr>
        <w:t>eingeteilt werden.</w:t>
      </w:r>
      <w:r w:rsidRPr="00356CD0">
        <w:t xml:space="preserve"> </w:t>
      </w:r>
    </w:p>
    <w:p w:rsidR="00FE3F59" w:rsidRPr="00DF1EAB"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297EAF">
        <w:rPr>
          <w:rFonts w:ascii="Arial" w:hAnsi="Arial" w:cs="Arial"/>
          <w:sz w:val="20"/>
          <w:szCs w:val="20"/>
          <w:lang w:val="de-DE"/>
        </w:rPr>
        <w:t>Über jede Rufbereitschaft ist eine Betriebsvereinbarung abzuschließen.</w:t>
      </w:r>
    </w:p>
    <w:p w:rsidR="00FE3F59" w:rsidRDefault="00FE3F59" w:rsidP="00FE3F59">
      <w:pPr>
        <w:tabs>
          <w:tab w:val="left" w:pos="284"/>
        </w:tabs>
        <w:jc w:val="both"/>
        <w:rPr>
          <w:rFonts w:ascii="Arial" w:hAnsi="Arial" w:cs="Arial"/>
          <w:sz w:val="20"/>
          <w:szCs w:val="20"/>
          <w:lang w:val="de-DE"/>
        </w:rPr>
      </w:pPr>
    </w:p>
    <w:p w:rsidR="00FE3F59" w:rsidRPr="00DF1EAB" w:rsidRDefault="00FE3F59" w:rsidP="00FE3F59">
      <w:pPr>
        <w:pStyle w:val="NurText"/>
        <w:jc w:val="both"/>
        <w:rPr>
          <w:rFonts w:ascii="Arial" w:hAnsi="Arial" w:cs="Arial"/>
          <w:sz w:val="20"/>
          <w:szCs w:val="20"/>
          <w:lang w:val="de-DE"/>
        </w:rPr>
      </w:pPr>
      <w:r w:rsidRPr="00AF5A42">
        <w:rPr>
          <w:rFonts w:ascii="Arial" w:hAnsi="Arial" w:cs="Arial"/>
          <w:sz w:val="20"/>
          <w:szCs w:val="20"/>
          <w:lang w:val="de-DE"/>
        </w:rPr>
        <w:t>Alle 12 Monate nach der Einführung muss die Notwendigkeit der Rufbereitschaften</w:t>
      </w:r>
      <w:r w:rsidRPr="00356CD0">
        <w:rPr>
          <w:rFonts w:ascii="Arial" w:hAnsi="Arial" w:cs="Arial"/>
          <w:sz w:val="20"/>
          <w:szCs w:val="20"/>
          <w:lang w:val="de-DE"/>
        </w:rPr>
        <w:t xml:space="preserve"> </w:t>
      </w:r>
      <w:r w:rsidRPr="00DF1EAB">
        <w:rPr>
          <w:rFonts w:ascii="Arial" w:hAnsi="Arial" w:cs="Arial"/>
          <w:sz w:val="20"/>
          <w:szCs w:val="20"/>
          <w:lang w:val="de-DE"/>
        </w:rPr>
        <w:t>von den Vertragsparteien überprüft werden.</w:t>
      </w:r>
    </w:p>
    <w:p w:rsidR="00FE3F59"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p>
    <w:p w:rsidR="00FE3F59" w:rsidRPr="00816A5C" w:rsidRDefault="00FE3F59" w:rsidP="00FE3F59">
      <w:pPr>
        <w:tabs>
          <w:tab w:val="left" w:pos="284"/>
        </w:tabs>
        <w:jc w:val="both"/>
        <w:rPr>
          <w:rFonts w:ascii="Arial" w:hAnsi="Arial" w:cs="Arial"/>
          <w:b/>
          <w:sz w:val="20"/>
          <w:szCs w:val="20"/>
          <w:lang w:val="de-DE"/>
        </w:rPr>
      </w:pPr>
      <w:r w:rsidRPr="00502003">
        <w:rPr>
          <w:rFonts w:ascii="Arial" w:hAnsi="Arial" w:cs="Arial"/>
          <w:b/>
          <w:sz w:val="20"/>
          <w:szCs w:val="20"/>
          <w:lang w:val="de-DE"/>
        </w:rPr>
        <w:t>Berücksichtigung von Abwesenheiten im Durchrechnungszeitraum</w:t>
      </w:r>
    </w:p>
    <w:p w:rsidR="00FE3F59" w:rsidRDefault="00FE3F59" w:rsidP="00FE3F59">
      <w:pPr>
        <w:tabs>
          <w:tab w:val="left" w:pos="284"/>
        </w:tabs>
        <w:jc w:val="both"/>
        <w:rPr>
          <w:rFonts w:ascii="Arial" w:hAnsi="Arial" w:cs="Arial"/>
          <w:b/>
          <w:sz w:val="20"/>
          <w:szCs w:val="20"/>
          <w:lang w:val="de-DE"/>
        </w:rPr>
      </w:pPr>
    </w:p>
    <w:p w:rsidR="00FE3F59" w:rsidRPr="00F32B2E" w:rsidRDefault="00FE3F59" w:rsidP="00FE3F59">
      <w:pPr>
        <w:tabs>
          <w:tab w:val="left" w:pos="284"/>
        </w:tabs>
        <w:jc w:val="both"/>
        <w:rPr>
          <w:rFonts w:ascii="Arial" w:hAnsi="Arial" w:cs="Arial"/>
          <w:b/>
          <w:sz w:val="20"/>
          <w:szCs w:val="20"/>
          <w:lang w:val="de-DE"/>
        </w:rPr>
      </w:pPr>
      <w:r w:rsidRPr="00F32B2E">
        <w:rPr>
          <w:rFonts w:ascii="Arial" w:hAnsi="Arial" w:cs="Arial"/>
          <w:b/>
          <w:sz w:val="20"/>
          <w:szCs w:val="20"/>
          <w:lang w:val="de-DE"/>
        </w:rPr>
        <w:t xml:space="preserve">§ </w:t>
      </w:r>
      <w:r>
        <w:rPr>
          <w:rFonts w:ascii="Arial" w:hAnsi="Arial" w:cs="Arial"/>
          <w:b/>
          <w:sz w:val="20"/>
          <w:szCs w:val="20"/>
          <w:lang w:val="de-DE"/>
        </w:rPr>
        <w:t>9</w:t>
      </w: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Wenn in einen Durchrechnungszeitraum gemäß §</w:t>
      </w:r>
      <w:r>
        <w:rPr>
          <w:rFonts w:ascii="Arial" w:hAnsi="Arial" w:cs="Arial"/>
          <w:sz w:val="20"/>
          <w:szCs w:val="20"/>
          <w:lang w:val="de-DE"/>
        </w:rPr>
        <w:t> 3 Abs </w:t>
      </w:r>
      <w:r w:rsidRPr="00F32B2E">
        <w:rPr>
          <w:rFonts w:ascii="Arial" w:hAnsi="Arial" w:cs="Arial"/>
          <w:sz w:val="20"/>
          <w:szCs w:val="20"/>
          <w:lang w:val="de-DE"/>
        </w:rPr>
        <w:t>2 oder §</w:t>
      </w:r>
      <w:r>
        <w:rPr>
          <w:rFonts w:ascii="Arial" w:hAnsi="Arial" w:cs="Arial"/>
          <w:sz w:val="20"/>
          <w:szCs w:val="20"/>
          <w:lang w:val="de-DE"/>
        </w:rPr>
        <w:t> 4 Abs </w:t>
      </w:r>
      <w:r w:rsidRPr="00F32B2E">
        <w:rPr>
          <w:rFonts w:ascii="Arial" w:hAnsi="Arial" w:cs="Arial"/>
          <w:sz w:val="20"/>
          <w:szCs w:val="20"/>
          <w:lang w:val="de-DE"/>
        </w:rPr>
        <w:t>1 und Abs</w:t>
      </w:r>
      <w:r>
        <w:rPr>
          <w:rFonts w:ascii="Arial" w:hAnsi="Arial" w:cs="Arial"/>
          <w:sz w:val="20"/>
          <w:szCs w:val="20"/>
          <w:lang w:val="de-DE"/>
        </w:rPr>
        <w:t> </w:t>
      </w:r>
      <w:r w:rsidRPr="00F32B2E">
        <w:rPr>
          <w:rFonts w:ascii="Arial" w:hAnsi="Arial" w:cs="Arial"/>
          <w:sz w:val="20"/>
          <w:szCs w:val="20"/>
          <w:lang w:val="de-DE"/>
        </w:rPr>
        <w:t>4 KA-AZG gerechtfertigte Abwesenheitszeiten (z.B. Krankenstände, Urlaube) fallen, dann sind für die Berechnung der</w:t>
      </w:r>
      <w:r>
        <w:rPr>
          <w:rFonts w:ascii="Arial" w:hAnsi="Arial" w:cs="Arial"/>
          <w:sz w:val="20"/>
          <w:szCs w:val="20"/>
          <w:lang w:val="de-DE"/>
        </w:rPr>
        <w:t xml:space="preserve"> durchschnittlichen wöchentlichen Arbeitszeit,</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numPr>
          <w:ilvl w:val="0"/>
          <w:numId w:val="4"/>
        </w:numPr>
        <w:tabs>
          <w:tab w:val="left" w:pos="284"/>
        </w:tabs>
        <w:ind w:left="0" w:firstLine="0"/>
        <w:jc w:val="both"/>
        <w:rPr>
          <w:rFonts w:ascii="Arial" w:hAnsi="Arial" w:cs="Arial"/>
          <w:sz w:val="20"/>
          <w:szCs w:val="20"/>
          <w:lang w:val="de-DE"/>
        </w:rPr>
      </w:pPr>
      <w:r w:rsidRPr="00F32B2E">
        <w:rPr>
          <w:rFonts w:ascii="Arial" w:hAnsi="Arial" w:cs="Arial"/>
          <w:sz w:val="20"/>
          <w:szCs w:val="20"/>
          <w:lang w:val="de-DE"/>
        </w:rPr>
        <w:t>wenn die Diensteinteilung zum Zeitpunkt der Kenntnisnahme der Dienstverhinderung durch den Dienstgeber bereits getroffen wurde, die in der Diensteinteilung vorgesehene Arbeitszeit heranzuziehen</w:t>
      </w:r>
      <w:r>
        <w:rPr>
          <w:rFonts w:ascii="Arial" w:hAnsi="Arial" w:cs="Arial"/>
          <w:sz w:val="20"/>
          <w:szCs w:val="20"/>
          <w:lang w:val="de-DE"/>
        </w:rPr>
        <w:t>,</w:t>
      </w:r>
    </w:p>
    <w:p w:rsidR="00FE3F59" w:rsidRPr="00F32B2E" w:rsidRDefault="00FE3F59" w:rsidP="00FE3F59">
      <w:pPr>
        <w:tabs>
          <w:tab w:val="left" w:pos="284"/>
        </w:tabs>
        <w:ind w:left="720"/>
        <w:jc w:val="both"/>
        <w:rPr>
          <w:rFonts w:ascii="Arial" w:hAnsi="Arial" w:cs="Arial"/>
          <w:sz w:val="20"/>
          <w:szCs w:val="20"/>
          <w:lang w:val="de-DE"/>
        </w:rPr>
      </w:pPr>
    </w:p>
    <w:p w:rsidR="00FE3F59" w:rsidRPr="00F32B2E" w:rsidRDefault="00FE3F59" w:rsidP="00FE3F59">
      <w:pPr>
        <w:numPr>
          <w:ilvl w:val="0"/>
          <w:numId w:val="4"/>
        </w:numPr>
        <w:tabs>
          <w:tab w:val="left" w:pos="284"/>
        </w:tabs>
        <w:ind w:left="0" w:hanging="11"/>
        <w:jc w:val="both"/>
        <w:rPr>
          <w:rFonts w:ascii="Arial" w:hAnsi="Arial" w:cs="Arial"/>
          <w:sz w:val="20"/>
          <w:szCs w:val="20"/>
          <w:lang w:val="de-DE"/>
        </w:rPr>
      </w:pPr>
      <w:r w:rsidRPr="00F32B2E">
        <w:rPr>
          <w:rFonts w:ascii="Arial" w:hAnsi="Arial" w:cs="Arial"/>
          <w:sz w:val="20"/>
          <w:szCs w:val="20"/>
          <w:lang w:val="de-DE"/>
        </w:rPr>
        <w:t>wenn die Diensteinteilung zum Zeitpunkt der Kenntnisnahme der Dienstverhinderung durch den Dienstgeber noch nicht getroffen wurde, die tatsächlich geleistete Arbeitszeit zu addieren und durch die um die Ausfallstage reduzierte Wochenanzahl zu dividieren.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eastAsia="Arial" w:hAnsi="Arial" w:cs="Arial"/>
          <w:sz w:val="20"/>
          <w:szCs w:val="20"/>
          <w:lang w:val="de-DE"/>
        </w:rPr>
      </w:pPr>
      <w:r w:rsidRPr="00F32B2E">
        <w:rPr>
          <w:rFonts w:ascii="Arial" w:hAnsi="Arial" w:cs="Arial"/>
          <w:b/>
          <w:w w:val="105"/>
          <w:sz w:val="20"/>
          <w:szCs w:val="20"/>
          <w:lang w:val="de-DE"/>
        </w:rPr>
        <w:t>Außergewöhnliche Fälle</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b/>
          <w:sz w:val="20"/>
          <w:szCs w:val="20"/>
          <w:lang w:val="de-DE"/>
        </w:rPr>
      </w:pPr>
      <w:r w:rsidRPr="00F32B2E">
        <w:rPr>
          <w:rFonts w:ascii="Arial" w:hAnsi="Arial" w:cs="Arial"/>
          <w:b/>
          <w:sz w:val="20"/>
          <w:szCs w:val="20"/>
          <w:lang w:val="de-DE"/>
        </w:rPr>
        <w:t xml:space="preserve">§ </w:t>
      </w:r>
      <w:r>
        <w:rPr>
          <w:rFonts w:ascii="Arial" w:hAnsi="Arial" w:cs="Arial"/>
          <w:b/>
          <w:sz w:val="20"/>
          <w:szCs w:val="20"/>
          <w:lang w:val="de-DE"/>
        </w:rPr>
        <w:t>10</w:t>
      </w: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(1)</w:t>
      </w:r>
      <w:r>
        <w:rPr>
          <w:rFonts w:ascii="Arial" w:hAnsi="Arial" w:cs="Arial"/>
          <w:sz w:val="20"/>
          <w:szCs w:val="20"/>
          <w:lang w:val="de-DE"/>
        </w:rPr>
        <w:tab/>
      </w:r>
      <w:r w:rsidRPr="00F32B2E">
        <w:rPr>
          <w:rFonts w:ascii="Arial" w:hAnsi="Arial" w:cs="Arial"/>
          <w:sz w:val="20"/>
          <w:szCs w:val="20"/>
          <w:lang w:val="de-DE"/>
        </w:rPr>
        <w:t xml:space="preserve">In außergewöhnlichen und unvorhergesehenen Einzelfällen finden die </w:t>
      </w:r>
      <w:r>
        <w:rPr>
          <w:rFonts w:ascii="Arial" w:hAnsi="Arial" w:cs="Arial"/>
          <w:sz w:val="20"/>
          <w:szCs w:val="20"/>
          <w:lang w:val="de-DE"/>
        </w:rPr>
        <w:t>Höchstarbeitszeitgrenzen der §§ </w:t>
      </w:r>
      <w:r w:rsidRPr="00F32B2E">
        <w:rPr>
          <w:rFonts w:ascii="Arial" w:hAnsi="Arial" w:cs="Arial"/>
          <w:sz w:val="20"/>
          <w:szCs w:val="20"/>
          <w:lang w:val="de-DE"/>
        </w:rPr>
        <w:t xml:space="preserve">5 bis 7 </w:t>
      </w:r>
      <w:r>
        <w:rPr>
          <w:rFonts w:ascii="Arial" w:hAnsi="Arial" w:cs="Arial"/>
          <w:sz w:val="20"/>
          <w:szCs w:val="20"/>
          <w:lang w:val="de-DE"/>
        </w:rPr>
        <w:t xml:space="preserve">KA-AZG </w:t>
      </w:r>
      <w:r w:rsidRPr="00F32B2E">
        <w:rPr>
          <w:rFonts w:ascii="Arial" w:hAnsi="Arial" w:cs="Arial"/>
          <w:sz w:val="20"/>
          <w:szCs w:val="20"/>
          <w:lang w:val="de-DE"/>
        </w:rPr>
        <w:t>keine Anwendung, wenn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1.</w:t>
      </w:r>
      <w:r>
        <w:rPr>
          <w:rFonts w:ascii="Arial" w:hAnsi="Arial" w:cs="Arial"/>
          <w:sz w:val="20"/>
          <w:szCs w:val="20"/>
          <w:lang w:val="de-DE"/>
        </w:rPr>
        <w:tab/>
      </w:r>
      <w:r w:rsidRPr="00F32B2E">
        <w:rPr>
          <w:rFonts w:ascii="Arial" w:hAnsi="Arial" w:cs="Arial"/>
          <w:sz w:val="20"/>
          <w:szCs w:val="20"/>
          <w:lang w:val="de-DE"/>
        </w:rPr>
        <w:t>die Betreuung von Patient</w:t>
      </w:r>
      <w:r>
        <w:rPr>
          <w:rFonts w:ascii="Arial" w:hAnsi="Arial" w:cs="Arial"/>
          <w:sz w:val="20"/>
          <w:szCs w:val="20"/>
          <w:lang w:val="de-DE"/>
        </w:rPr>
        <w:t>en/-i</w:t>
      </w:r>
      <w:r w:rsidRPr="00F32B2E">
        <w:rPr>
          <w:rFonts w:ascii="Arial" w:hAnsi="Arial" w:cs="Arial"/>
          <w:sz w:val="20"/>
          <w:szCs w:val="20"/>
          <w:lang w:val="de-DE"/>
        </w:rPr>
        <w:t>nnen nicht unterbrochen werden kann oder</w:t>
      </w: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2.</w:t>
      </w:r>
      <w:r>
        <w:rPr>
          <w:rFonts w:ascii="Arial" w:hAnsi="Arial" w:cs="Arial"/>
          <w:sz w:val="20"/>
          <w:szCs w:val="20"/>
          <w:lang w:val="de-DE"/>
        </w:rPr>
        <w:tab/>
      </w:r>
      <w:r w:rsidRPr="00F32B2E">
        <w:rPr>
          <w:rFonts w:ascii="Arial" w:hAnsi="Arial" w:cs="Arial"/>
          <w:sz w:val="20"/>
          <w:szCs w:val="20"/>
          <w:lang w:val="de-DE"/>
        </w:rPr>
        <w:t>eine sofortige Betreuung von Patient</w:t>
      </w:r>
      <w:r>
        <w:rPr>
          <w:rFonts w:ascii="Arial" w:hAnsi="Arial" w:cs="Arial"/>
          <w:sz w:val="20"/>
          <w:szCs w:val="20"/>
          <w:lang w:val="de-DE"/>
        </w:rPr>
        <w:t>en/-i</w:t>
      </w:r>
      <w:r w:rsidRPr="00F32B2E">
        <w:rPr>
          <w:rFonts w:ascii="Arial" w:hAnsi="Arial" w:cs="Arial"/>
          <w:sz w:val="20"/>
          <w:szCs w:val="20"/>
          <w:lang w:val="de-DE"/>
        </w:rPr>
        <w:t>nnen unbedingt erforderlich wird und durch andere organisatorische Maßnahmen nicht Abhilfe geschaffen werden kann.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Eine Verlängerung der durchschnittlichen Wochenarbeitszeit ist nur zulässig, wenn der/die einzelne Dienstnehmer/</w:t>
      </w:r>
      <w:r>
        <w:rPr>
          <w:rFonts w:ascii="Arial" w:hAnsi="Arial" w:cs="Arial"/>
          <w:sz w:val="20"/>
          <w:szCs w:val="20"/>
          <w:lang w:val="de-DE"/>
        </w:rPr>
        <w:t>-</w:t>
      </w:r>
      <w:r w:rsidRPr="00F32B2E">
        <w:rPr>
          <w:rFonts w:ascii="Arial" w:hAnsi="Arial" w:cs="Arial"/>
          <w:sz w:val="20"/>
          <w:szCs w:val="20"/>
          <w:lang w:val="de-DE"/>
        </w:rPr>
        <w:t>in schriftlich zugestimmt hat (§</w:t>
      </w:r>
      <w:r>
        <w:rPr>
          <w:rFonts w:ascii="Arial" w:hAnsi="Arial" w:cs="Arial"/>
          <w:sz w:val="20"/>
          <w:szCs w:val="20"/>
          <w:lang w:val="de-DE"/>
        </w:rPr>
        <w:t> </w:t>
      </w:r>
      <w:r w:rsidRPr="00F32B2E">
        <w:rPr>
          <w:rFonts w:ascii="Arial" w:hAnsi="Arial" w:cs="Arial"/>
          <w:sz w:val="20"/>
          <w:szCs w:val="20"/>
          <w:lang w:val="de-DE"/>
        </w:rPr>
        <w:t>8 Abs</w:t>
      </w:r>
      <w:r>
        <w:rPr>
          <w:rFonts w:ascii="Arial" w:hAnsi="Arial" w:cs="Arial"/>
          <w:sz w:val="20"/>
          <w:szCs w:val="20"/>
          <w:lang w:val="de-DE"/>
        </w:rPr>
        <w:t> </w:t>
      </w:r>
      <w:r w:rsidRPr="00F32B2E">
        <w:rPr>
          <w:rFonts w:ascii="Arial" w:hAnsi="Arial" w:cs="Arial"/>
          <w:sz w:val="20"/>
          <w:szCs w:val="20"/>
          <w:lang w:val="de-DE"/>
        </w:rPr>
        <w:t>1 KA-AZG).</w:t>
      </w:r>
    </w:p>
    <w:p w:rsidR="00FE3F59" w:rsidRPr="00F32B2E"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(2)</w:t>
      </w:r>
      <w:r>
        <w:rPr>
          <w:rFonts w:ascii="Arial" w:hAnsi="Arial" w:cs="Arial"/>
          <w:sz w:val="20"/>
          <w:szCs w:val="20"/>
          <w:lang w:val="de-DE"/>
        </w:rPr>
        <w:tab/>
      </w:r>
      <w:r w:rsidRPr="00F32B2E">
        <w:rPr>
          <w:rFonts w:ascii="Arial" w:hAnsi="Arial" w:cs="Arial"/>
          <w:sz w:val="20"/>
          <w:szCs w:val="20"/>
          <w:lang w:val="de-DE"/>
        </w:rPr>
        <w:t xml:space="preserve">Die </w:t>
      </w:r>
      <w:r>
        <w:rPr>
          <w:rFonts w:ascii="Arial" w:hAnsi="Arial" w:cs="Arial"/>
          <w:sz w:val="20"/>
          <w:szCs w:val="20"/>
          <w:lang w:val="de-DE"/>
        </w:rPr>
        <w:t>Höchstarbeitszeitgrenzen der §§ </w:t>
      </w:r>
      <w:r w:rsidRPr="00F32B2E">
        <w:rPr>
          <w:rFonts w:ascii="Arial" w:hAnsi="Arial" w:cs="Arial"/>
          <w:sz w:val="20"/>
          <w:szCs w:val="20"/>
          <w:lang w:val="de-DE"/>
        </w:rPr>
        <w:t xml:space="preserve">5 bis 7 </w:t>
      </w:r>
      <w:r>
        <w:rPr>
          <w:rFonts w:ascii="Arial" w:hAnsi="Arial" w:cs="Arial"/>
          <w:sz w:val="20"/>
          <w:szCs w:val="20"/>
          <w:lang w:val="de-DE"/>
        </w:rPr>
        <w:t xml:space="preserve">KA-AZG </w:t>
      </w:r>
      <w:r w:rsidRPr="00F32B2E">
        <w:rPr>
          <w:rFonts w:ascii="Arial" w:hAnsi="Arial" w:cs="Arial"/>
          <w:sz w:val="20"/>
          <w:szCs w:val="20"/>
          <w:lang w:val="de-DE"/>
        </w:rPr>
        <w:t>f</w:t>
      </w:r>
      <w:r>
        <w:rPr>
          <w:rFonts w:ascii="Arial" w:hAnsi="Arial" w:cs="Arial"/>
          <w:sz w:val="20"/>
          <w:szCs w:val="20"/>
          <w:lang w:val="de-DE"/>
        </w:rPr>
        <w:t xml:space="preserve">inden </w:t>
      </w:r>
      <w:r>
        <w:rPr>
          <w:rFonts w:ascii="Arial" w:hAnsi="Arial" w:cs="Arial"/>
          <w:sz w:val="20"/>
          <w:szCs w:val="20"/>
          <w:lang w:val="de-DE"/>
        </w:rPr>
        <w:noBreakHyphen/>
        <w:t xml:space="preserve"> unbeschadet des § 8 Abs </w:t>
      </w:r>
      <w:r w:rsidRPr="00F32B2E">
        <w:rPr>
          <w:rFonts w:ascii="Arial" w:hAnsi="Arial" w:cs="Arial"/>
          <w:sz w:val="20"/>
          <w:szCs w:val="20"/>
          <w:lang w:val="de-DE"/>
        </w:rPr>
        <w:t>1 KA</w:t>
      </w:r>
      <w:r>
        <w:rPr>
          <w:rFonts w:ascii="Arial" w:hAnsi="Arial" w:cs="Arial"/>
          <w:sz w:val="20"/>
          <w:szCs w:val="20"/>
          <w:lang w:val="de-DE"/>
        </w:rPr>
        <w:t>-</w:t>
      </w:r>
      <w:r w:rsidRPr="00F32B2E">
        <w:rPr>
          <w:rFonts w:ascii="Arial" w:hAnsi="Arial" w:cs="Arial"/>
          <w:sz w:val="20"/>
          <w:szCs w:val="20"/>
          <w:lang w:val="de-DE"/>
        </w:rPr>
        <w:t xml:space="preserve">AZG </w:t>
      </w:r>
      <w:r>
        <w:rPr>
          <w:rFonts w:ascii="Arial" w:hAnsi="Arial" w:cs="Arial"/>
          <w:sz w:val="20"/>
          <w:szCs w:val="20"/>
          <w:lang w:val="de-DE"/>
        </w:rPr>
        <w:noBreakHyphen/>
      </w:r>
      <w:r w:rsidRPr="00F32B2E">
        <w:rPr>
          <w:rFonts w:ascii="Arial" w:hAnsi="Arial" w:cs="Arial"/>
          <w:sz w:val="20"/>
          <w:szCs w:val="20"/>
          <w:lang w:val="de-DE"/>
        </w:rPr>
        <w:t xml:space="preserve"> vorübergehend keine Anwendung, wenn und soweit</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1.</w:t>
      </w:r>
      <w:r>
        <w:rPr>
          <w:rFonts w:ascii="Arial" w:hAnsi="Arial" w:cs="Arial"/>
          <w:sz w:val="20"/>
          <w:szCs w:val="20"/>
          <w:lang w:val="de-DE"/>
        </w:rPr>
        <w:tab/>
      </w:r>
      <w:r w:rsidRPr="00F32B2E">
        <w:rPr>
          <w:rFonts w:ascii="Arial" w:hAnsi="Arial" w:cs="Arial"/>
          <w:sz w:val="20"/>
          <w:szCs w:val="20"/>
          <w:lang w:val="de-DE"/>
        </w:rPr>
        <w:t>die Wahrung von Interessen der Patient</w:t>
      </w:r>
      <w:r>
        <w:rPr>
          <w:rFonts w:ascii="Arial" w:hAnsi="Arial" w:cs="Arial"/>
          <w:sz w:val="20"/>
          <w:szCs w:val="20"/>
          <w:lang w:val="de-DE"/>
        </w:rPr>
        <w:t>en/-i</w:t>
      </w:r>
      <w:r w:rsidRPr="00F32B2E">
        <w:rPr>
          <w:rFonts w:ascii="Arial" w:hAnsi="Arial" w:cs="Arial"/>
          <w:sz w:val="20"/>
          <w:szCs w:val="20"/>
          <w:lang w:val="de-DE"/>
        </w:rPr>
        <w:t>nnen dies notwendig macht</w:t>
      </w: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2.</w:t>
      </w:r>
      <w:r>
        <w:rPr>
          <w:rFonts w:ascii="Arial" w:hAnsi="Arial" w:cs="Arial"/>
          <w:sz w:val="20"/>
          <w:szCs w:val="20"/>
          <w:lang w:val="de-DE"/>
        </w:rPr>
        <w:tab/>
      </w:r>
      <w:r w:rsidRPr="00F32B2E">
        <w:rPr>
          <w:rFonts w:ascii="Arial" w:hAnsi="Arial" w:cs="Arial"/>
          <w:sz w:val="20"/>
          <w:szCs w:val="20"/>
          <w:lang w:val="de-DE"/>
        </w:rPr>
        <w:t xml:space="preserve">die Aufrechterhaltung des </w:t>
      </w:r>
      <w:proofErr w:type="spellStart"/>
      <w:r w:rsidRPr="00F32B2E">
        <w:rPr>
          <w:rFonts w:ascii="Arial" w:hAnsi="Arial" w:cs="Arial"/>
          <w:sz w:val="20"/>
          <w:szCs w:val="20"/>
          <w:lang w:val="de-DE"/>
        </w:rPr>
        <w:t>Krankenanstaltenbetriebes</w:t>
      </w:r>
      <w:proofErr w:type="spellEnd"/>
      <w:r w:rsidRPr="00F32B2E">
        <w:rPr>
          <w:rFonts w:ascii="Arial" w:hAnsi="Arial" w:cs="Arial"/>
          <w:sz w:val="20"/>
          <w:szCs w:val="20"/>
          <w:lang w:val="de-DE"/>
        </w:rPr>
        <w:t xml:space="preserve"> dies erfordert</w:t>
      </w:r>
    </w:p>
    <w:p w:rsidR="00FE3F59" w:rsidRPr="00F32B2E" w:rsidRDefault="00FE3F59" w:rsidP="00FE3F59">
      <w:pPr>
        <w:tabs>
          <w:tab w:val="left" w:pos="284"/>
        </w:tabs>
        <w:ind w:left="284" w:hanging="284"/>
        <w:jc w:val="both"/>
        <w:rPr>
          <w:rFonts w:ascii="Arial" w:hAnsi="Arial" w:cs="Arial"/>
          <w:sz w:val="20"/>
          <w:szCs w:val="20"/>
          <w:lang w:val="de-DE"/>
        </w:rPr>
      </w:pPr>
      <w:r>
        <w:rPr>
          <w:rFonts w:ascii="Arial" w:hAnsi="Arial" w:cs="Arial"/>
          <w:sz w:val="20"/>
          <w:szCs w:val="20"/>
          <w:lang w:val="de-DE"/>
        </w:rPr>
        <w:t>3.</w:t>
      </w:r>
      <w:r>
        <w:rPr>
          <w:rFonts w:ascii="Arial" w:hAnsi="Arial" w:cs="Arial"/>
          <w:sz w:val="20"/>
          <w:szCs w:val="20"/>
          <w:lang w:val="de-DE"/>
        </w:rPr>
        <w:tab/>
      </w:r>
      <w:r w:rsidRPr="00F32B2E">
        <w:rPr>
          <w:rFonts w:ascii="Arial" w:hAnsi="Arial" w:cs="Arial"/>
          <w:sz w:val="20"/>
          <w:szCs w:val="20"/>
          <w:lang w:val="de-DE"/>
        </w:rPr>
        <w:t>die allgemeinen Grundsätze der Sicherheit und des Gesundheitsschutzes der Ärzte/</w:t>
      </w:r>
      <w:r>
        <w:rPr>
          <w:rFonts w:ascii="Arial" w:hAnsi="Arial" w:cs="Arial"/>
          <w:sz w:val="20"/>
          <w:szCs w:val="20"/>
          <w:lang w:val="de-DE"/>
        </w:rPr>
        <w:t>-</w:t>
      </w:r>
      <w:r w:rsidRPr="00F32B2E">
        <w:rPr>
          <w:rFonts w:ascii="Arial" w:hAnsi="Arial" w:cs="Arial"/>
          <w:sz w:val="20"/>
          <w:szCs w:val="20"/>
          <w:lang w:val="de-DE"/>
        </w:rPr>
        <w:t>innen und Zahnärzte/</w:t>
      </w:r>
      <w:r>
        <w:rPr>
          <w:rFonts w:ascii="Arial" w:hAnsi="Arial" w:cs="Arial"/>
          <w:sz w:val="20"/>
          <w:szCs w:val="20"/>
          <w:lang w:val="de-DE"/>
        </w:rPr>
        <w:t>-</w:t>
      </w:r>
      <w:r w:rsidRPr="00F32B2E">
        <w:rPr>
          <w:rFonts w:ascii="Arial" w:hAnsi="Arial" w:cs="Arial"/>
          <w:sz w:val="20"/>
          <w:szCs w:val="20"/>
          <w:lang w:val="de-DE"/>
        </w:rPr>
        <w:t>innen eingehalten werden und</w:t>
      </w: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lastRenderedPageBreak/>
        <w:t>4.</w:t>
      </w:r>
      <w:r>
        <w:rPr>
          <w:rFonts w:ascii="Arial" w:hAnsi="Arial" w:cs="Arial"/>
          <w:sz w:val="20"/>
          <w:szCs w:val="20"/>
          <w:lang w:val="de-DE"/>
        </w:rPr>
        <w:tab/>
      </w:r>
      <w:r w:rsidRPr="00F32B2E">
        <w:rPr>
          <w:rFonts w:ascii="Arial" w:hAnsi="Arial" w:cs="Arial"/>
          <w:sz w:val="20"/>
          <w:szCs w:val="20"/>
          <w:lang w:val="de-DE"/>
        </w:rPr>
        <w:t>durch die erforderlichen Maßnahmen sichergestellt wird, dass keinem</w:t>
      </w:r>
      <w:r w:rsidRPr="00F32B2E">
        <w:rPr>
          <w:rFonts w:ascii="Arial" w:hAnsi="Arial" w:cs="Arial"/>
          <w:w w:val="102"/>
          <w:sz w:val="20"/>
          <w:szCs w:val="20"/>
          <w:lang w:val="de-DE"/>
        </w:rPr>
        <w:t xml:space="preserve"> </w:t>
      </w:r>
      <w:r w:rsidRPr="00F32B2E">
        <w:rPr>
          <w:rFonts w:ascii="Arial" w:hAnsi="Arial" w:cs="Arial"/>
          <w:sz w:val="20"/>
          <w:szCs w:val="20"/>
          <w:lang w:val="de-DE"/>
        </w:rPr>
        <w:t>Arzt/</w:t>
      </w:r>
      <w:r>
        <w:rPr>
          <w:rFonts w:ascii="Arial" w:hAnsi="Arial" w:cs="Arial"/>
          <w:sz w:val="20"/>
          <w:szCs w:val="20"/>
          <w:lang w:val="de-DE"/>
        </w:rPr>
        <w:t> </w:t>
      </w:r>
      <w:r w:rsidRPr="00F32B2E">
        <w:rPr>
          <w:rFonts w:ascii="Arial" w:hAnsi="Arial" w:cs="Arial"/>
          <w:sz w:val="20"/>
          <w:szCs w:val="20"/>
          <w:lang w:val="de-DE"/>
        </w:rPr>
        <w:t>keiner Ärztin oder keinem Zahnarzt/</w:t>
      </w:r>
      <w:r>
        <w:rPr>
          <w:rFonts w:ascii="Arial" w:hAnsi="Arial" w:cs="Arial"/>
          <w:sz w:val="20"/>
          <w:szCs w:val="20"/>
          <w:lang w:val="de-DE"/>
        </w:rPr>
        <w:t> </w:t>
      </w:r>
      <w:r w:rsidRPr="00F32B2E">
        <w:rPr>
          <w:rFonts w:ascii="Arial" w:hAnsi="Arial" w:cs="Arial"/>
          <w:sz w:val="20"/>
          <w:szCs w:val="20"/>
          <w:lang w:val="de-DE"/>
        </w:rPr>
        <w:t>keiner Zahnärztin Nachteile daraus entstehen, dass er/sie</w:t>
      </w:r>
      <w:r w:rsidRPr="00F32B2E">
        <w:rPr>
          <w:rFonts w:ascii="Arial" w:hAnsi="Arial" w:cs="Arial"/>
          <w:w w:val="101"/>
          <w:sz w:val="20"/>
          <w:szCs w:val="20"/>
          <w:lang w:val="de-DE"/>
        </w:rPr>
        <w:t xml:space="preserve"> </w:t>
      </w:r>
      <w:r w:rsidRPr="00F32B2E">
        <w:rPr>
          <w:rFonts w:ascii="Arial" w:hAnsi="Arial" w:cs="Arial"/>
          <w:sz w:val="20"/>
          <w:szCs w:val="20"/>
          <w:lang w:val="de-DE"/>
        </w:rPr>
        <w:t>generell oder im Einzelfall nicht bereit ist, solche zusätzliche Arbeitszeit</w:t>
      </w:r>
      <w:r w:rsidRPr="00F32B2E">
        <w:rPr>
          <w:rFonts w:ascii="Arial" w:hAnsi="Arial" w:cs="Arial"/>
          <w:w w:val="101"/>
          <w:sz w:val="20"/>
          <w:szCs w:val="20"/>
          <w:lang w:val="de-DE"/>
        </w:rPr>
        <w:t xml:space="preserve"> </w:t>
      </w:r>
      <w:r w:rsidRPr="00F32B2E">
        <w:rPr>
          <w:rFonts w:ascii="Arial" w:hAnsi="Arial" w:cs="Arial"/>
          <w:sz w:val="20"/>
          <w:szCs w:val="20"/>
          <w:lang w:val="de-DE"/>
        </w:rPr>
        <w:t>zu leisten und im Einzelfall mit dem Betriebsrat und den Vertreter</w:t>
      </w:r>
      <w:r>
        <w:rPr>
          <w:rFonts w:ascii="Arial" w:hAnsi="Arial" w:cs="Arial"/>
          <w:sz w:val="20"/>
          <w:szCs w:val="20"/>
          <w:lang w:val="de-DE"/>
        </w:rPr>
        <w:t>n</w:t>
      </w:r>
      <w:r w:rsidRPr="00F32B2E">
        <w:rPr>
          <w:rFonts w:ascii="Arial" w:hAnsi="Arial" w:cs="Arial"/>
          <w:sz w:val="20"/>
          <w:szCs w:val="20"/>
          <w:lang w:val="de-DE"/>
        </w:rPr>
        <w:t>/</w:t>
      </w:r>
      <w:r>
        <w:rPr>
          <w:rFonts w:ascii="Arial" w:hAnsi="Arial" w:cs="Arial"/>
          <w:sz w:val="20"/>
          <w:szCs w:val="20"/>
          <w:lang w:val="de-DE"/>
        </w:rPr>
        <w:t>-</w:t>
      </w:r>
      <w:r w:rsidRPr="00F32B2E">
        <w:rPr>
          <w:rFonts w:ascii="Arial" w:hAnsi="Arial" w:cs="Arial"/>
          <w:sz w:val="20"/>
          <w:szCs w:val="20"/>
          <w:lang w:val="de-DE"/>
        </w:rPr>
        <w:t>innen</w:t>
      </w:r>
      <w:r w:rsidRPr="00F32B2E">
        <w:rPr>
          <w:rFonts w:ascii="Arial" w:hAnsi="Arial" w:cs="Arial"/>
          <w:w w:val="101"/>
          <w:sz w:val="20"/>
          <w:szCs w:val="20"/>
          <w:lang w:val="de-DE"/>
        </w:rPr>
        <w:t xml:space="preserve"> </w:t>
      </w:r>
      <w:r w:rsidRPr="00F32B2E">
        <w:rPr>
          <w:rFonts w:ascii="Arial" w:hAnsi="Arial" w:cs="Arial"/>
          <w:sz w:val="20"/>
          <w:szCs w:val="20"/>
          <w:lang w:val="de-DE"/>
        </w:rPr>
        <w:t>der Ärzte/</w:t>
      </w:r>
      <w:r>
        <w:rPr>
          <w:rFonts w:ascii="Arial" w:hAnsi="Arial" w:cs="Arial"/>
          <w:sz w:val="20"/>
          <w:szCs w:val="20"/>
          <w:lang w:val="de-DE"/>
        </w:rPr>
        <w:t>-</w:t>
      </w:r>
      <w:r w:rsidRPr="00F32B2E">
        <w:rPr>
          <w:rFonts w:ascii="Arial" w:hAnsi="Arial" w:cs="Arial"/>
          <w:sz w:val="20"/>
          <w:szCs w:val="20"/>
          <w:lang w:val="de-DE"/>
        </w:rPr>
        <w:t>innen und Zahnärzte/</w:t>
      </w:r>
      <w:r>
        <w:rPr>
          <w:rFonts w:ascii="Arial" w:hAnsi="Arial" w:cs="Arial"/>
          <w:sz w:val="20"/>
          <w:szCs w:val="20"/>
          <w:lang w:val="de-DE"/>
        </w:rPr>
        <w:t>-</w:t>
      </w:r>
      <w:r w:rsidRPr="00F32B2E">
        <w:rPr>
          <w:rFonts w:ascii="Arial" w:hAnsi="Arial" w:cs="Arial"/>
          <w:sz w:val="20"/>
          <w:szCs w:val="20"/>
          <w:lang w:val="de-DE"/>
        </w:rPr>
        <w:t xml:space="preserve">innen </w:t>
      </w:r>
      <w:r>
        <w:rPr>
          <w:rFonts w:ascii="Arial" w:hAnsi="Arial" w:cs="Arial"/>
          <w:sz w:val="20"/>
          <w:szCs w:val="20"/>
          <w:lang w:val="de-DE"/>
        </w:rPr>
        <w:t>gemäß § </w:t>
      </w:r>
      <w:r w:rsidRPr="00F32B2E">
        <w:rPr>
          <w:rFonts w:ascii="Arial" w:hAnsi="Arial" w:cs="Arial"/>
          <w:sz w:val="20"/>
          <w:szCs w:val="20"/>
          <w:lang w:val="de-DE"/>
        </w:rPr>
        <w:t>34 UG</w:t>
      </w:r>
      <w:r>
        <w:rPr>
          <w:rFonts w:ascii="Arial" w:hAnsi="Arial" w:cs="Arial"/>
          <w:sz w:val="20"/>
          <w:szCs w:val="20"/>
          <w:lang w:val="de-DE"/>
        </w:rPr>
        <w:t xml:space="preserve"> 2002</w:t>
      </w:r>
      <w:r w:rsidRPr="00F32B2E">
        <w:rPr>
          <w:rFonts w:ascii="Arial" w:hAnsi="Arial" w:cs="Arial"/>
          <w:sz w:val="20"/>
          <w:szCs w:val="20"/>
          <w:lang w:val="de-DE"/>
        </w:rPr>
        <w:t xml:space="preserve"> das</w:t>
      </w:r>
      <w:r w:rsidRPr="00F32B2E">
        <w:rPr>
          <w:rFonts w:ascii="Arial" w:hAnsi="Arial" w:cs="Arial"/>
          <w:w w:val="103"/>
          <w:sz w:val="20"/>
          <w:szCs w:val="20"/>
          <w:lang w:val="de-DE"/>
        </w:rPr>
        <w:t xml:space="preserve"> </w:t>
      </w:r>
      <w:r w:rsidRPr="00F32B2E">
        <w:rPr>
          <w:rFonts w:ascii="Arial" w:hAnsi="Arial" w:cs="Arial"/>
          <w:sz w:val="20"/>
          <w:szCs w:val="20"/>
          <w:lang w:val="de-DE"/>
        </w:rPr>
        <w:t xml:space="preserve">Einvernehmen hergestellt wird </w:t>
      </w:r>
      <w:r>
        <w:rPr>
          <w:rFonts w:ascii="Arial" w:hAnsi="Arial" w:cs="Arial"/>
          <w:sz w:val="20"/>
          <w:szCs w:val="20"/>
          <w:lang w:val="de-DE"/>
        </w:rPr>
        <w:t>(§ 8 Abs </w:t>
      </w:r>
      <w:r w:rsidRPr="00F32B2E">
        <w:rPr>
          <w:rFonts w:ascii="Arial" w:hAnsi="Arial" w:cs="Arial"/>
          <w:sz w:val="20"/>
          <w:szCs w:val="20"/>
          <w:lang w:val="de-DE"/>
        </w:rPr>
        <w:t>3 KA-AZG)</w:t>
      </w:r>
      <w:r>
        <w:rPr>
          <w:rFonts w:ascii="Arial" w:hAnsi="Arial" w:cs="Arial"/>
          <w:sz w:val="20"/>
          <w:szCs w:val="20"/>
          <w:lang w:val="de-DE"/>
        </w:rPr>
        <w:t>.</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(3)</w:t>
      </w:r>
      <w:r>
        <w:rPr>
          <w:rFonts w:ascii="Arial" w:hAnsi="Arial" w:cs="Arial"/>
          <w:sz w:val="20"/>
          <w:szCs w:val="20"/>
          <w:lang w:val="de-DE"/>
        </w:rPr>
        <w:tab/>
      </w:r>
      <w:r w:rsidRPr="00F32B2E">
        <w:rPr>
          <w:rFonts w:ascii="Arial" w:hAnsi="Arial" w:cs="Arial"/>
          <w:sz w:val="20"/>
          <w:szCs w:val="20"/>
          <w:lang w:val="de-DE"/>
        </w:rPr>
        <w:t>Die Medizinische Universität Innsbruck hat eine</w:t>
      </w:r>
      <w:r w:rsidRPr="00F32B2E">
        <w:rPr>
          <w:rFonts w:ascii="Arial" w:hAnsi="Arial" w:cs="Arial"/>
          <w:w w:val="106"/>
          <w:sz w:val="20"/>
          <w:szCs w:val="20"/>
          <w:lang w:val="de-DE"/>
        </w:rPr>
        <w:t xml:space="preserve"> </w:t>
      </w:r>
      <w:r w:rsidRPr="00F32B2E">
        <w:rPr>
          <w:rFonts w:ascii="Arial" w:hAnsi="Arial" w:cs="Arial"/>
          <w:sz w:val="20"/>
          <w:szCs w:val="20"/>
          <w:lang w:val="de-DE"/>
        </w:rPr>
        <w:t xml:space="preserve">vorübergehende Arbeitszeitverlängerung gemäß Abs 2 ehestens, längstens aber binnen </w:t>
      </w:r>
      <w:r>
        <w:rPr>
          <w:rFonts w:ascii="Arial" w:hAnsi="Arial" w:cs="Arial"/>
          <w:sz w:val="20"/>
          <w:szCs w:val="20"/>
          <w:lang w:val="de-DE"/>
        </w:rPr>
        <w:t>vier</w:t>
      </w:r>
      <w:r w:rsidRPr="00F32B2E">
        <w:rPr>
          <w:rFonts w:ascii="Arial" w:hAnsi="Arial" w:cs="Arial"/>
          <w:sz w:val="20"/>
          <w:szCs w:val="20"/>
          <w:lang w:val="de-DE"/>
        </w:rPr>
        <w:t xml:space="preserve"> Tage nach Beginn der Arbeiten dem zuständigen Arbeitsinspektorat</w:t>
      </w:r>
      <w:r w:rsidRPr="00F32B2E">
        <w:rPr>
          <w:rFonts w:ascii="Arial" w:hAnsi="Arial" w:cs="Arial"/>
          <w:w w:val="101"/>
          <w:sz w:val="20"/>
          <w:szCs w:val="20"/>
          <w:lang w:val="de-DE"/>
        </w:rPr>
        <w:t xml:space="preserve"> </w:t>
      </w:r>
      <w:r w:rsidRPr="00F32B2E">
        <w:rPr>
          <w:rFonts w:ascii="Arial" w:hAnsi="Arial" w:cs="Arial"/>
          <w:sz w:val="20"/>
          <w:szCs w:val="20"/>
          <w:lang w:val="de-DE"/>
        </w:rPr>
        <w:t>schriftlich anzuzeigen. Diese Anzeige muss eine aktuelle Liste der von der</w:t>
      </w:r>
      <w:r w:rsidRPr="00F32B2E">
        <w:rPr>
          <w:rFonts w:ascii="Arial" w:hAnsi="Arial" w:cs="Arial"/>
          <w:w w:val="101"/>
          <w:sz w:val="20"/>
          <w:szCs w:val="20"/>
          <w:lang w:val="de-DE"/>
        </w:rPr>
        <w:t xml:space="preserve"> </w:t>
      </w:r>
      <w:r w:rsidRPr="00F32B2E">
        <w:rPr>
          <w:rFonts w:ascii="Arial" w:hAnsi="Arial" w:cs="Arial"/>
          <w:sz w:val="20"/>
          <w:szCs w:val="20"/>
          <w:lang w:val="de-DE"/>
        </w:rPr>
        <w:t>Arbeitszeitverlängerung betroffenen Ärzte/</w:t>
      </w:r>
      <w:r>
        <w:rPr>
          <w:rFonts w:ascii="Arial" w:hAnsi="Arial" w:cs="Arial"/>
          <w:sz w:val="20"/>
          <w:szCs w:val="20"/>
          <w:lang w:val="de-DE"/>
        </w:rPr>
        <w:t>-</w:t>
      </w:r>
      <w:r w:rsidRPr="00F32B2E">
        <w:rPr>
          <w:rFonts w:ascii="Arial" w:hAnsi="Arial" w:cs="Arial"/>
          <w:sz w:val="20"/>
          <w:szCs w:val="20"/>
          <w:lang w:val="de-DE"/>
        </w:rPr>
        <w:t>innen und Zahnärzte</w:t>
      </w:r>
      <w:r>
        <w:rPr>
          <w:rFonts w:ascii="Arial" w:hAnsi="Arial" w:cs="Arial"/>
          <w:sz w:val="20"/>
          <w:szCs w:val="20"/>
          <w:lang w:val="de-DE"/>
        </w:rPr>
        <w:t>/-</w:t>
      </w:r>
      <w:r w:rsidRPr="00F32B2E">
        <w:rPr>
          <w:rFonts w:ascii="Arial" w:hAnsi="Arial" w:cs="Arial"/>
          <w:sz w:val="20"/>
          <w:szCs w:val="20"/>
          <w:lang w:val="de-DE"/>
        </w:rPr>
        <w:t>innen und</w:t>
      </w:r>
      <w:r w:rsidRPr="00F32B2E">
        <w:rPr>
          <w:rFonts w:ascii="Arial" w:hAnsi="Arial" w:cs="Arial"/>
          <w:w w:val="102"/>
          <w:sz w:val="20"/>
          <w:szCs w:val="20"/>
          <w:lang w:val="de-DE"/>
        </w:rPr>
        <w:t xml:space="preserve"> </w:t>
      </w:r>
      <w:r w:rsidRPr="00F32B2E">
        <w:rPr>
          <w:rFonts w:ascii="Arial" w:hAnsi="Arial" w:cs="Arial"/>
          <w:sz w:val="20"/>
          <w:szCs w:val="20"/>
          <w:lang w:val="de-DE"/>
        </w:rPr>
        <w:t>das Ausmaß der vorgesehenen Arbeitszeit enthalten (§</w:t>
      </w:r>
      <w:r>
        <w:rPr>
          <w:rFonts w:ascii="Arial" w:hAnsi="Arial" w:cs="Arial"/>
          <w:sz w:val="20"/>
          <w:szCs w:val="20"/>
          <w:lang w:val="de-DE"/>
        </w:rPr>
        <w:t> 8 Abs </w:t>
      </w:r>
      <w:r w:rsidRPr="00F32B2E">
        <w:rPr>
          <w:rFonts w:ascii="Arial" w:hAnsi="Arial" w:cs="Arial"/>
          <w:sz w:val="20"/>
          <w:szCs w:val="20"/>
          <w:lang w:val="de-DE"/>
        </w:rPr>
        <w:t>4 KA-AZG) und ist abschriftlich an den Betriebsrat weiterzuleiten.</w:t>
      </w: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(4)</w:t>
      </w:r>
      <w:r>
        <w:rPr>
          <w:rFonts w:ascii="Arial" w:hAnsi="Arial" w:cs="Arial"/>
          <w:b/>
          <w:sz w:val="20"/>
          <w:szCs w:val="20"/>
          <w:lang w:val="de-DE"/>
        </w:rPr>
        <w:tab/>
      </w:r>
      <w:r w:rsidRPr="00F32B2E">
        <w:rPr>
          <w:rFonts w:ascii="Arial" w:hAnsi="Arial" w:cs="Arial"/>
          <w:sz w:val="20"/>
          <w:szCs w:val="20"/>
          <w:lang w:val="de-DE"/>
        </w:rPr>
        <w:t>Krankenstände, Urlaube, Zeitausgleiche sowie sonstige Abwesenheiten</w:t>
      </w:r>
      <w:r w:rsidRPr="00F32B2E">
        <w:rPr>
          <w:rFonts w:ascii="Arial" w:hAnsi="Arial" w:cs="Arial"/>
          <w:w w:val="101"/>
          <w:sz w:val="20"/>
          <w:szCs w:val="20"/>
          <w:lang w:val="de-DE"/>
        </w:rPr>
        <w:t xml:space="preserve"> </w:t>
      </w:r>
      <w:r w:rsidRPr="00F32B2E">
        <w:rPr>
          <w:rFonts w:ascii="Arial" w:hAnsi="Arial" w:cs="Arial"/>
          <w:sz w:val="20"/>
          <w:szCs w:val="20"/>
          <w:lang w:val="de-DE"/>
        </w:rPr>
        <w:t>einzelner Ärzte/</w:t>
      </w:r>
      <w:r>
        <w:rPr>
          <w:rFonts w:ascii="Arial" w:hAnsi="Arial" w:cs="Arial"/>
          <w:sz w:val="20"/>
          <w:szCs w:val="20"/>
          <w:lang w:val="de-DE"/>
        </w:rPr>
        <w:t>-</w:t>
      </w:r>
      <w:r w:rsidRPr="00F32B2E">
        <w:rPr>
          <w:rFonts w:ascii="Arial" w:hAnsi="Arial" w:cs="Arial"/>
          <w:sz w:val="20"/>
          <w:szCs w:val="20"/>
          <w:lang w:val="de-DE"/>
        </w:rPr>
        <w:t>innen und Zahnärzte/</w:t>
      </w:r>
      <w:r>
        <w:rPr>
          <w:rFonts w:ascii="Arial" w:hAnsi="Arial" w:cs="Arial"/>
          <w:sz w:val="20"/>
          <w:szCs w:val="20"/>
          <w:lang w:val="de-DE"/>
        </w:rPr>
        <w:t>-</w:t>
      </w:r>
      <w:r w:rsidRPr="00F32B2E">
        <w:rPr>
          <w:rFonts w:ascii="Arial" w:hAnsi="Arial" w:cs="Arial"/>
          <w:sz w:val="20"/>
          <w:szCs w:val="20"/>
          <w:lang w:val="de-DE"/>
        </w:rPr>
        <w:t>innen gelten nicht als</w:t>
      </w:r>
      <w:r w:rsidRPr="00F32B2E">
        <w:rPr>
          <w:rFonts w:ascii="Arial" w:hAnsi="Arial" w:cs="Arial"/>
          <w:w w:val="104"/>
          <w:sz w:val="20"/>
          <w:szCs w:val="20"/>
          <w:lang w:val="de-DE"/>
        </w:rPr>
        <w:t xml:space="preserve"> Gründe für </w:t>
      </w:r>
      <w:r w:rsidRPr="00F32B2E">
        <w:rPr>
          <w:rFonts w:ascii="Arial" w:hAnsi="Arial" w:cs="Arial"/>
          <w:sz w:val="20"/>
          <w:szCs w:val="20"/>
          <w:lang w:val="de-DE"/>
        </w:rPr>
        <w:t>außergewöhnliche Fälle (§</w:t>
      </w:r>
      <w:r>
        <w:rPr>
          <w:rFonts w:ascii="Arial" w:hAnsi="Arial" w:cs="Arial"/>
          <w:sz w:val="20"/>
          <w:szCs w:val="20"/>
          <w:lang w:val="de-DE"/>
        </w:rPr>
        <w:t> 8 Abs </w:t>
      </w:r>
      <w:r w:rsidRPr="00F32B2E">
        <w:rPr>
          <w:rFonts w:ascii="Arial" w:hAnsi="Arial" w:cs="Arial"/>
          <w:sz w:val="20"/>
          <w:szCs w:val="20"/>
          <w:lang w:val="de-DE"/>
        </w:rPr>
        <w:t>1 KA-AZG).</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eastAsia="Arial" w:hAnsi="Arial" w:cs="Arial"/>
          <w:sz w:val="20"/>
          <w:szCs w:val="20"/>
          <w:lang w:val="de-DE"/>
        </w:rPr>
      </w:pPr>
      <w:r>
        <w:rPr>
          <w:rFonts w:ascii="Arial" w:hAnsi="Arial" w:cs="Arial"/>
          <w:b/>
          <w:w w:val="105"/>
          <w:sz w:val="20"/>
          <w:szCs w:val="20"/>
          <w:lang w:val="de-DE"/>
        </w:rPr>
        <w:t>R</w:t>
      </w:r>
      <w:r w:rsidRPr="00F32B2E">
        <w:rPr>
          <w:rFonts w:ascii="Arial" w:hAnsi="Arial" w:cs="Arial"/>
          <w:b/>
          <w:w w:val="105"/>
          <w:sz w:val="20"/>
          <w:szCs w:val="20"/>
          <w:lang w:val="de-DE"/>
        </w:rPr>
        <w:t>egelungen für Journaldienste, Mehrdienstleistungen und Überstunden</w:t>
      </w:r>
    </w:p>
    <w:p w:rsidR="00FE3F59" w:rsidRPr="00F32B2E" w:rsidRDefault="00FE3F59" w:rsidP="00FE3F59">
      <w:pPr>
        <w:tabs>
          <w:tab w:val="left" w:pos="284"/>
        </w:tabs>
        <w:jc w:val="both"/>
        <w:rPr>
          <w:rFonts w:ascii="Arial" w:eastAsia="Arial" w:hAnsi="Arial" w:cs="Arial"/>
          <w:b/>
          <w:bCs/>
          <w:sz w:val="20"/>
          <w:szCs w:val="20"/>
          <w:lang w:val="de-DE"/>
        </w:rPr>
      </w:pPr>
    </w:p>
    <w:p w:rsidR="00FE3F59" w:rsidRPr="00F32B2E" w:rsidRDefault="00FE3F59" w:rsidP="00FE3F59">
      <w:pPr>
        <w:tabs>
          <w:tab w:val="left" w:pos="284"/>
        </w:tabs>
        <w:jc w:val="both"/>
        <w:rPr>
          <w:rFonts w:ascii="Arial" w:hAnsi="Arial" w:cs="Arial"/>
          <w:b/>
          <w:w w:val="105"/>
          <w:sz w:val="20"/>
          <w:szCs w:val="20"/>
          <w:lang w:val="de-DE"/>
        </w:rPr>
      </w:pPr>
      <w:r w:rsidRPr="00F32B2E">
        <w:rPr>
          <w:rFonts w:ascii="Arial" w:hAnsi="Arial" w:cs="Arial"/>
          <w:b/>
          <w:w w:val="105"/>
          <w:sz w:val="20"/>
          <w:szCs w:val="20"/>
          <w:lang w:val="de-DE"/>
        </w:rPr>
        <w:t>§ 1</w:t>
      </w:r>
      <w:r>
        <w:rPr>
          <w:rFonts w:ascii="Arial" w:hAnsi="Arial" w:cs="Arial"/>
          <w:b/>
          <w:w w:val="105"/>
          <w:sz w:val="20"/>
          <w:szCs w:val="20"/>
          <w:lang w:val="de-DE"/>
        </w:rPr>
        <w:t>1</w:t>
      </w:r>
    </w:p>
    <w:p w:rsidR="00FE3F59" w:rsidRPr="00F32B2E" w:rsidRDefault="00FE3F59" w:rsidP="00FE3F59">
      <w:pPr>
        <w:tabs>
          <w:tab w:val="left" w:pos="284"/>
        </w:tabs>
        <w:jc w:val="both"/>
        <w:rPr>
          <w:rFonts w:ascii="Arial" w:hAnsi="Arial" w:cs="Arial"/>
          <w:w w:val="101"/>
          <w:sz w:val="20"/>
          <w:szCs w:val="20"/>
          <w:lang w:val="de-DE"/>
        </w:rPr>
      </w:pPr>
      <w:r>
        <w:rPr>
          <w:rFonts w:ascii="Arial" w:hAnsi="Arial" w:cs="Arial"/>
          <w:w w:val="105"/>
          <w:sz w:val="20"/>
          <w:szCs w:val="20"/>
          <w:lang w:val="de-DE"/>
        </w:rPr>
        <w:t>(1)</w:t>
      </w:r>
      <w:r>
        <w:rPr>
          <w:rFonts w:ascii="Arial" w:hAnsi="Arial" w:cs="Arial"/>
          <w:w w:val="105"/>
          <w:sz w:val="20"/>
          <w:szCs w:val="20"/>
          <w:lang w:val="de-DE"/>
        </w:rPr>
        <w:tab/>
      </w:r>
      <w:r w:rsidRPr="00F32B2E">
        <w:rPr>
          <w:rFonts w:ascii="Arial" w:hAnsi="Arial" w:cs="Arial"/>
          <w:w w:val="105"/>
          <w:sz w:val="20"/>
          <w:szCs w:val="20"/>
          <w:lang w:val="de-DE"/>
        </w:rPr>
        <w:t>Die Entlohnung der Journaldienste erfolgt</w:t>
      </w:r>
      <w:r>
        <w:rPr>
          <w:rFonts w:ascii="Arial" w:hAnsi="Arial" w:cs="Arial"/>
          <w:w w:val="105"/>
          <w:sz w:val="20"/>
          <w:szCs w:val="20"/>
          <w:lang w:val="de-DE"/>
        </w:rPr>
        <w:t xml:space="preserve"> </w:t>
      </w:r>
      <w:r>
        <w:rPr>
          <w:rFonts w:ascii="Arial" w:hAnsi="Arial" w:cs="Arial"/>
          <w:w w:val="190"/>
          <w:sz w:val="20"/>
          <w:szCs w:val="20"/>
          <w:lang w:val="de-DE"/>
        </w:rPr>
        <w:noBreakHyphen/>
      </w:r>
      <w:r w:rsidRPr="00F32B2E">
        <w:rPr>
          <w:rFonts w:ascii="Arial" w:hAnsi="Arial" w:cs="Arial"/>
          <w:w w:val="105"/>
          <w:sz w:val="20"/>
          <w:szCs w:val="20"/>
          <w:lang w:val="de-DE"/>
        </w:rPr>
        <w:t xml:space="preserve"> je nach anzuwendender dienstrechtlicher Regelung entweder</w:t>
      </w:r>
      <w:r>
        <w:rPr>
          <w:rFonts w:ascii="Arial" w:hAnsi="Arial" w:cs="Arial"/>
          <w:w w:val="190"/>
          <w:sz w:val="20"/>
          <w:szCs w:val="20"/>
          <w:lang w:val="de-DE"/>
        </w:rPr>
        <w:t xml:space="preserve"> </w:t>
      </w:r>
      <w:r>
        <w:rPr>
          <w:rFonts w:ascii="Arial" w:hAnsi="Arial" w:cs="Arial"/>
          <w:w w:val="190"/>
          <w:sz w:val="20"/>
          <w:szCs w:val="20"/>
          <w:lang w:val="de-DE"/>
        </w:rPr>
        <w:noBreakHyphen/>
        <w:t xml:space="preserve"> </w:t>
      </w:r>
      <w:r w:rsidRPr="00F32B2E">
        <w:rPr>
          <w:rFonts w:ascii="Arial" w:hAnsi="Arial" w:cs="Arial"/>
          <w:w w:val="105"/>
          <w:sz w:val="20"/>
          <w:szCs w:val="20"/>
          <w:lang w:val="de-DE"/>
        </w:rPr>
        <w:t>nach der</w:t>
      </w:r>
      <w:r w:rsidRPr="00F32B2E">
        <w:rPr>
          <w:rFonts w:ascii="Arial" w:hAnsi="Arial" w:cs="Arial"/>
          <w:w w:val="102"/>
          <w:sz w:val="20"/>
          <w:szCs w:val="20"/>
          <w:lang w:val="de-DE"/>
        </w:rPr>
        <w:t xml:space="preserve"> </w:t>
      </w:r>
      <w:r w:rsidRPr="00F32B2E">
        <w:rPr>
          <w:rFonts w:ascii="Arial" w:hAnsi="Arial" w:cs="Arial"/>
          <w:w w:val="105"/>
          <w:sz w:val="20"/>
          <w:szCs w:val="20"/>
          <w:lang w:val="de-DE"/>
        </w:rPr>
        <w:t>jeweils geltenden Verordnung des Bundesministers für Wissenschaft und</w:t>
      </w:r>
      <w:r w:rsidRPr="00F32B2E">
        <w:rPr>
          <w:rFonts w:ascii="Arial" w:hAnsi="Arial" w:cs="Arial"/>
          <w:w w:val="102"/>
          <w:sz w:val="20"/>
          <w:szCs w:val="20"/>
          <w:lang w:val="de-DE"/>
        </w:rPr>
        <w:t xml:space="preserve"> </w:t>
      </w:r>
      <w:r w:rsidRPr="00F32B2E">
        <w:rPr>
          <w:rFonts w:ascii="Arial" w:hAnsi="Arial" w:cs="Arial"/>
          <w:w w:val="105"/>
          <w:sz w:val="20"/>
          <w:szCs w:val="20"/>
          <w:lang w:val="de-DE"/>
        </w:rPr>
        <w:t>Forschung über die Festsetzung der Journaldienstzulage für die Ärztinnen und Ärzte</w:t>
      </w:r>
      <w:r w:rsidRPr="00F32B2E">
        <w:rPr>
          <w:rFonts w:ascii="Arial" w:eastAsia="Arial" w:hAnsi="Arial" w:cs="Arial"/>
          <w:sz w:val="20"/>
          <w:szCs w:val="20"/>
          <w:lang w:val="de-DE"/>
        </w:rPr>
        <w:t xml:space="preserve"> </w:t>
      </w:r>
      <w:r w:rsidRPr="00F32B2E">
        <w:rPr>
          <w:rFonts w:ascii="Arial" w:hAnsi="Arial" w:cs="Arial"/>
          <w:sz w:val="20"/>
          <w:szCs w:val="20"/>
          <w:lang w:val="de-DE"/>
        </w:rPr>
        <w:t xml:space="preserve">an den Universitätskliniken der Medizinischen Universitäten, </w:t>
      </w:r>
      <w:r>
        <w:rPr>
          <w:rFonts w:ascii="Arial" w:hAnsi="Arial" w:cs="Arial"/>
          <w:sz w:val="20"/>
          <w:szCs w:val="20"/>
        </w:rPr>
        <w:t>BGBI</w:t>
      </w:r>
      <w:r w:rsidRPr="00F32B2E">
        <w:rPr>
          <w:rFonts w:ascii="Arial" w:hAnsi="Arial" w:cs="Arial"/>
          <w:spacing w:val="16"/>
          <w:sz w:val="20"/>
          <w:szCs w:val="20"/>
        </w:rPr>
        <w:t xml:space="preserve"> </w:t>
      </w:r>
      <w:r w:rsidRPr="00F32B2E">
        <w:rPr>
          <w:rFonts w:ascii="Arial" w:hAnsi="Arial" w:cs="Arial"/>
          <w:sz w:val="20"/>
          <w:szCs w:val="20"/>
        </w:rPr>
        <w:t>II</w:t>
      </w:r>
      <w:r w:rsidRPr="00F32B2E">
        <w:rPr>
          <w:rFonts w:ascii="Arial" w:hAnsi="Arial" w:cs="Arial"/>
          <w:spacing w:val="15"/>
          <w:sz w:val="20"/>
          <w:szCs w:val="20"/>
        </w:rPr>
        <w:t xml:space="preserve"> </w:t>
      </w:r>
      <w:proofErr w:type="spellStart"/>
      <w:r w:rsidRPr="00F32B2E">
        <w:rPr>
          <w:rFonts w:ascii="Arial" w:hAnsi="Arial" w:cs="Arial"/>
          <w:sz w:val="20"/>
          <w:szCs w:val="20"/>
        </w:rPr>
        <w:t>Nr</w:t>
      </w:r>
      <w:proofErr w:type="spellEnd"/>
      <w:r w:rsidRPr="00F32B2E">
        <w:rPr>
          <w:rFonts w:ascii="Arial" w:hAnsi="Arial" w:cs="Arial"/>
          <w:spacing w:val="21"/>
          <w:sz w:val="20"/>
          <w:szCs w:val="20"/>
        </w:rPr>
        <w:t xml:space="preserve"> </w:t>
      </w:r>
      <w:r w:rsidRPr="00F32B2E">
        <w:rPr>
          <w:rFonts w:ascii="Arial" w:hAnsi="Arial" w:cs="Arial"/>
          <w:sz w:val="20"/>
          <w:szCs w:val="20"/>
        </w:rPr>
        <w:t>202/2000</w:t>
      </w:r>
      <w:r w:rsidRPr="00F32B2E">
        <w:rPr>
          <w:rFonts w:ascii="Arial" w:hAnsi="Arial" w:cs="Arial"/>
          <w:spacing w:val="34"/>
          <w:sz w:val="20"/>
          <w:szCs w:val="20"/>
        </w:rPr>
        <w:t xml:space="preserve"> </w:t>
      </w:r>
      <w:proofErr w:type="spellStart"/>
      <w:r w:rsidRPr="00F32B2E">
        <w:rPr>
          <w:rFonts w:ascii="Arial" w:hAnsi="Arial" w:cs="Arial"/>
          <w:sz w:val="20"/>
          <w:szCs w:val="20"/>
        </w:rPr>
        <w:t>idF</w:t>
      </w:r>
      <w:proofErr w:type="spellEnd"/>
      <w:r w:rsidRPr="00F32B2E">
        <w:rPr>
          <w:rFonts w:ascii="Arial" w:hAnsi="Arial" w:cs="Arial"/>
          <w:spacing w:val="19"/>
          <w:sz w:val="20"/>
          <w:szCs w:val="20"/>
        </w:rPr>
        <w:t xml:space="preserve"> </w:t>
      </w:r>
      <w:r w:rsidRPr="00F32B2E">
        <w:rPr>
          <w:rFonts w:ascii="Arial" w:hAnsi="Arial" w:cs="Arial"/>
          <w:sz w:val="20"/>
          <w:szCs w:val="20"/>
        </w:rPr>
        <w:t>BGBI</w:t>
      </w:r>
      <w:r w:rsidRPr="00F32B2E">
        <w:rPr>
          <w:rFonts w:ascii="Arial" w:hAnsi="Arial" w:cs="Arial"/>
          <w:spacing w:val="9"/>
          <w:sz w:val="20"/>
          <w:szCs w:val="20"/>
        </w:rPr>
        <w:t xml:space="preserve"> II</w:t>
      </w:r>
      <w:r w:rsidRPr="00F32B2E">
        <w:rPr>
          <w:rFonts w:ascii="Arial" w:hAnsi="Arial" w:cs="Arial"/>
          <w:spacing w:val="-61"/>
          <w:w w:val="163"/>
          <w:sz w:val="20"/>
          <w:szCs w:val="20"/>
        </w:rPr>
        <w:t xml:space="preserve"> </w:t>
      </w:r>
      <w:proofErr w:type="spellStart"/>
      <w:r w:rsidRPr="00F32B2E">
        <w:rPr>
          <w:rFonts w:ascii="Arial" w:hAnsi="Arial" w:cs="Arial"/>
          <w:sz w:val="20"/>
          <w:szCs w:val="20"/>
        </w:rPr>
        <w:t>Nr</w:t>
      </w:r>
      <w:proofErr w:type="spellEnd"/>
      <w:r w:rsidRPr="00F32B2E">
        <w:rPr>
          <w:rFonts w:ascii="Arial" w:hAnsi="Arial" w:cs="Arial"/>
          <w:spacing w:val="10"/>
          <w:sz w:val="20"/>
          <w:szCs w:val="20"/>
        </w:rPr>
        <w:t xml:space="preserve"> </w:t>
      </w:r>
      <w:r w:rsidRPr="00F32B2E">
        <w:rPr>
          <w:rFonts w:ascii="Arial" w:hAnsi="Arial" w:cs="Arial"/>
          <w:w w:val="104"/>
          <w:sz w:val="20"/>
          <w:szCs w:val="20"/>
        </w:rPr>
        <w:t>47/2010</w:t>
      </w:r>
      <w:r w:rsidRPr="00F32B2E">
        <w:rPr>
          <w:rFonts w:ascii="Arial" w:hAnsi="Arial" w:cs="Arial"/>
          <w:w w:val="101"/>
          <w:sz w:val="20"/>
          <w:szCs w:val="20"/>
          <w:lang w:val="de-DE"/>
        </w:rPr>
        <w:t xml:space="preserve">, oder nach </w:t>
      </w:r>
      <w:r>
        <w:rPr>
          <w:rFonts w:ascii="Arial" w:hAnsi="Arial" w:cs="Arial"/>
          <w:w w:val="101"/>
          <w:sz w:val="20"/>
          <w:szCs w:val="20"/>
          <w:lang w:val="de-DE"/>
        </w:rPr>
        <w:t>§ 69 Abs </w:t>
      </w:r>
      <w:r w:rsidRPr="00F32B2E">
        <w:rPr>
          <w:rFonts w:ascii="Arial" w:hAnsi="Arial" w:cs="Arial"/>
          <w:w w:val="101"/>
          <w:sz w:val="20"/>
          <w:szCs w:val="20"/>
          <w:lang w:val="de-DE"/>
        </w:rPr>
        <w:t>1 und 2 Uni-KV</w:t>
      </w:r>
      <w:r>
        <w:rPr>
          <w:rFonts w:ascii="Arial" w:hAnsi="Arial" w:cs="Arial"/>
          <w:w w:val="101"/>
          <w:sz w:val="20"/>
          <w:szCs w:val="20"/>
          <w:lang w:val="de-DE"/>
        </w:rPr>
        <w:t>.</w:t>
      </w:r>
    </w:p>
    <w:p w:rsidR="00FE3F59" w:rsidRPr="00F32B2E" w:rsidRDefault="00FE3F59" w:rsidP="00FE3F59">
      <w:pPr>
        <w:tabs>
          <w:tab w:val="left" w:pos="284"/>
        </w:tabs>
        <w:jc w:val="both"/>
        <w:rPr>
          <w:rFonts w:ascii="Arial" w:eastAsia="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(2)</w:t>
      </w:r>
      <w:r>
        <w:rPr>
          <w:rFonts w:ascii="Arial" w:hAnsi="Arial" w:cs="Arial"/>
          <w:sz w:val="20"/>
          <w:szCs w:val="20"/>
          <w:lang w:val="de-DE"/>
        </w:rPr>
        <w:tab/>
      </w:r>
      <w:r w:rsidRPr="00F32B2E">
        <w:rPr>
          <w:rFonts w:ascii="Arial" w:hAnsi="Arial" w:cs="Arial"/>
          <w:sz w:val="20"/>
          <w:szCs w:val="20"/>
          <w:lang w:val="de-DE"/>
        </w:rPr>
        <w:t>Mehrdienstleistung ist jene Arbeit, die auf Anordnung des Klinikleiters/der Klinikleiterin</w:t>
      </w:r>
      <w:r w:rsidRPr="00F32B2E">
        <w:rPr>
          <w:rFonts w:ascii="Arial" w:hAnsi="Arial" w:cs="Arial"/>
          <w:w w:val="101"/>
          <w:sz w:val="20"/>
          <w:szCs w:val="20"/>
          <w:lang w:val="de-DE"/>
        </w:rPr>
        <w:t xml:space="preserve"> </w:t>
      </w:r>
      <w:r w:rsidRPr="00F32B2E">
        <w:rPr>
          <w:rFonts w:ascii="Arial" w:hAnsi="Arial" w:cs="Arial"/>
          <w:sz w:val="20"/>
          <w:szCs w:val="20"/>
          <w:lang w:val="de-DE"/>
        </w:rPr>
        <w:t xml:space="preserve">im </w:t>
      </w:r>
      <w:r>
        <w:rPr>
          <w:rFonts w:ascii="Arial" w:hAnsi="Arial" w:cs="Arial"/>
          <w:sz w:val="20"/>
          <w:szCs w:val="20"/>
          <w:lang w:val="de-DE"/>
        </w:rPr>
        <w:t>Rahmen der Krankenversorgung (§ </w:t>
      </w:r>
      <w:r w:rsidRPr="00F32B2E">
        <w:rPr>
          <w:rFonts w:ascii="Arial" w:hAnsi="Arial" w:cs="Arial"/>
          <w:sz w:val="20"/>
          <w:szCs w:val="20"/>
          <w:lang w:val="de-DE"/>
        </w:rPr>
        <w:t>155 Abs</w:t>
      </w:r>
      <w:r>
        <w:rPr>
          <w:rFonts w:ascii="Arial" w:hAnsi="Arial" w:cs="Arial"/>
          <w:sz w:val="20"/>
          <w:szCs w:val="20"/>
          <w:lang w:val="de-DE"/>
        </w:rPr>
        <w:t> </w:t>
      </w:r>
      <w:r w:rsidRPr="00F32B2E">
        <w:rPr>
          <w:rFonts w:ascii="Arial" w:hAnsi="Arial" w:cs="Arial"/>
          <w:sz w:val="20"/>
          <w:szCs w:val="20"/>
          <w:lang w:val="de-DE"/>
        </w:rPr>
        <w:t xml:space="preserve">5 BDG 1979 </w:t>
      </w:r>
      <w:proofErr w:type="spellStart"/>
      <w:r w:rsidRPr="00F32B2E">
        <w:rPr>
          <w:rFonts w:ascii="Arial" w:hAnsi="Arial" w:cs="Arial"/>
          <w:sz w:val="20"/>
          <w:szCs w:val="20"/>
          <w:lang w:val="de-DE"/>
        </w:rPr>
        <w:t>idgF</w:t>
      </w:r>
      <w:proofErr w:type="spellEnd"/>
      <w:r w:rsidRPr="00F32B2E">
        <w:rPr>
          <w:rFonts w:ascii="Arial" w:hAnsi="Arial" w:cs="Arial"/>
          <w:sz w:val="20"/>
          <w:szCs w:val="20"/>
          <w:lang w:val="de-DE"/>
        </w:rPr>
        <w:t xml:space="preserve"> </w:t>
      </w:r>
      <w:proofErr w:type="spellStart"/>
      <w:r w:rsidRPr="00F32B2E">
        <w:rPr>
          <w:rFonts w:ascii="Arial" w:hAnsi="Arial" w:cs="Arial"/>
          <w:sz w:val="20"/>
          <w:szCs w:val="20"/>
          <w:lang w:val="de-DE"/>
        </w:rPr>
        <w:t>bzw</w:t>
      </w:r>
      <w:proofErr w:type="spellEnd"/>
      <w:r w:rsidRPr="00F32B2E">
        <w:rPr>
          <w:rFonts w:ascii="Arial" w:hAnsi="Arial" w:cs="Arial"/>
          <w:sz w:val="20"/>
          <w:szCs w:val="20"/>
          <w:lang w:val="de-DE"/>
        </w:rPr>
        <w:t xml:space="preserve"> §</w:t>
      </w:r>
      <w:r>
        <w:rPr>
          <w:rFonts w:ascii="Arial" w:hAnsi="Arial" w:cs="Arial"/>
          <w:w w:val="103"/>
          <w:sz w:val="20"/>
          <w:szCs w:val="20"/>
          <w:lang w:val="de-DE"/>
        </w:rPr>
        <w:t> </w:t>
      </w:r>
      <w:r w:rsidRPr="00F32B2E">
        <w:rPr>
          <w:rFonts w:ascii="Arial" w:hAnsi="Arial" w:cs="Arial"/>
          <w:sz w:val="20"/>
          <w:szCs w:val="20"/>
          <w:lang w:val="de-DE"/>
        </w:rPr>
        <w:t xml:space="preserve">29 </w:t>
      </w:r>
      <w:proofErr w:type="spellStart"/>
      <w:r w:rsidRPr="00F32B2E">
        <w:rPr>
          <w:rFonts w:ascii="Arial" w:hAnsi="Arial" w:cs="Arial"/>
          <w:sz w:val="20"/>
          <w:szCs w:val="20"/>
          <w:lang w:val="de-DE"/>
        </w:rPr>
        <w:t>Abs</w:t>
      </w:r>
      <w:proofErr w:type="spellEnd"/>
      <w:r>
        <w:rPr>
          <w:rFonts w:ascii="Arial" w:hAnsi="Arial" w:cs="Arial"/>
          <w:sz w:val="20"/>
          <w:szCs w:val="20"/>
          <w:lang w:val="de-DE"/>
        </w:rPr>
        <w:t> 4 Z </w:t>
      </w:r>
      <w:r w:rsidRPr="00F32B2E">
        <w:rPr>
          <w:rFonts w:ascii="Arial" w:hAnsi="Arial" w:cs="Arial"/>
          <w:sz w:val="20"/>
          <w:szCs w:val="20"/>
          <w:lang w:val="de-DE"/>
        </w:rPr>
        <w:t>1 UG 2002) über die im Dienstplan vorgeschriebenen Dienststunden</w:t>
      </w:r>
      <w:r w:rsidRPr="00F32B2E">
        <w:rPr>
          <w:rFonts w:ascii="Arial" w:hAnsi="Arial" w:cs="Arial"/>
          <w:w w:val="101"/>
          <w:sz w:val="20"/>
          <w:szCs w:val="20"/>
          <w:lang w:val="de-DE"/>
        </w:rPr>
        <w:t xml:space="preserve"> </w:t>
      </w:r>
      <w:r w:rsidRPr="00F32B2E">
        <w:rPr>
          <w:rFonts w:ascii="Arial" w:hAnsi="Arial" w:cs="Arial"/>
          <w:sz w:val="20"/>
          <w:szCs w:val="20"/>
          <w:lang w:val="de-DE"/>
        </w:rPr>
        <w:t>hinaus geleistet wird</w:t>
      </w:r>
      <w:r>
        <w:rPr>
          <w:rFonts w:ascii="Arial" w:hAnsi="Arial" w:cs="Arial"/>
          <w:sz w:val="20"/>
          <w:szCs w:val="20"/>
          <w:lang w:val="de-DE"/>
        </w:rPr>
        <w:t>.</w:t>
      </w:r>
    </w:p>
    <w:p w:rsidR="00FE3F59"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(3</w:t>
      </w:r>
      <w:r>
        <w:rPr>
          <w:rFonts w:ascii="Arial" w:hAnsi="Arial" w:cs="Arial"/>
          <w:sz w:val="20"/>
          <w:szCs w:val="20"/>
          <w:lang w:val="de-DE"/>
        </w:rPr>
        <w:t>)</w:t>
      </w:r>
      <w:r>
        <w:rPr>
          <w:rFonts w:ascii="Arial" w:hAnsi="Arial" w:cs="Arial"/>
          <w:sz w:val="20"/>
          <w:szCs w:val="20"/>
          <w:lang w:val="de-DE"/>
        </w:rPr>
        <w:tab/>
      </w:r>
      <w:r w:rsidRPr="00F32B2E">
        <w:rPr>
          <w:rFonts w:ascii="Arial" w:hAnsi="Arial" w:cs="Arial"/>
          <w:sz w:val="20"/>
          <w:szCs w:val="20"/>
          <w:lang w:val="de-DE"/>
        </w:rPr>
        <w:t xml:space="preserve">Die Abgeltung von Überstunden, die aus ausdrücklich angeordneten und nachweislich erbrachten Mehrdienstleistungen im </w:t>
      </w:r>
      <w:r>
        <w:rPr>
          <w:rFonts w:ascii="Arial" w:hAnsi="Arial" w:cs="Arial"/>
          <w:sz w:val="20"/>
          <w:szCs w:val="20"/>
          <w:lang w:val="de-DE"/>
        </w:rPr>
        <w:t>Rahmen der Krankenversorgung (§ </w:t>
      </w:r>
      <w:r w:rsidRPr="00F32B2E">
        <w:rPr>
          <w:rFonts w:ascii="Arial" w:hAnsi="Arial" w:cs="Arial"/>
          <w:sz w:val="20"/>
          <w:szCs w:val="20"/>
          <w:lang w:val="de-DE"/>
        </w:rPr>
        <w:t>155 Abs</w:t>
      </w:r>
      <w:r>
        <w:rPr>
          <w:rFonts w:ascii="Arial" w:hAnsi="Arial" w:cs="Arial"/>
          <w:sz w:val="20"/>
          <w:szCs w:val="20"/>
          <w:lang w:val="de-DE"/>
        </w:rPr>
        <w:t> </w:t>
      </w:r>
      <w:r w:rsidRPr="00F32B2E">
        <w:rPr>
          <w:rFonts w:ascii="Arial" w:hAnsi="Arial" w:cs="Arial"/>
          <w:sz w:val="20"/>
          <w:szCs w:val="20"/>
          <w:lang w:val="de-DE"/>
        </w:rPr>
        <w:t>5 BDG</w:t>
      </w:r>
      <w:r w:rsidRPr="00F32B2E">
        <w:rPr>
          <w:rFonts w:ascii="Arial" w:hAnsi="Arial" w:cs="Arial"/>
          <w:w w:val="98"/>
          <w:sz w:val="20"/>
          <w:szCs w:val="20"/>
          <w:lang w:val="de-DE"/>
        </w:rPr>
        <w:t xml:space="preserve"> </w:t>
      </w:r>
      <w:r w:rsidRPr="00F32B2E">
        <w:rPr>
          <w:rFonts w:ascii="Arial" w:hAnsi="Arial" w:cs="Arial"/>
          <w:sz w:val="20"/>
          <w:szCs w:val="20"/>
          <w:lang w:val="de-DE"/>
        </w:rPr>
        <w:t xml:space="preserve">1979 </w:t>
      </w:r>
      <w:proofErr w:type="spellStart"/>
      <w:r w:rsidRPr="00F32B2E">
        <w:rPr>
          <w:rFonts w:ascii="Arial" w:hAnsi="Arial" w:cs="Arial"/>
          <w:sz w:val="20"/>
          <w:szCs w:val="20"/>
          <w:lang w:val="de-DE"/>
        </w:rPr>
        <w:t>idgF</w:t>
      </w:r>
      <w:proofErr w:type="spellEnd"/>
      <w:r w:rsidRPr="00F32B2E">
        <w:rPr>
          <w:rFonts w:ascii="Arial" w:hAnsi="Arial" w:cs="Arial"/>
          <w:sz w:val="20"/>
          <w:szCs w:val="20"/>
          <w:lang w:val="de-DE"/>
        </w:rPr>
        <w:t xml:space="preserve"> </w:t>
      </w:r>
      <w:proofErr w:type="spellStart"/>
      <w:r>
        <w:rPr>
          <w:rFonts w:ascii="Arial" w:hAnsi="Arial" w:cs="Arial"/>
          <w:sz w:val="20"/>
          <w:szCs w:val="20"/>
          <w:lang w:val="de-DE"/>
        </w:rPr>
        <w:t>bzw</w:t>
      </w:r>
      <w:proofErr w:type="spellEnd"/>
      <w:r>
        <w:rPr>
          <w:rFonts w:ascii="Arial" w:hAnsi="Arial" w:cs="Arial"/>
          <w:sz w:val="20"/>
          <w:szCs w:val="20"/>
          <w:lang w:val="de-DE"/>
        </w:rPr>
        <w:t xml:space="preserve"> § 29 </w:t>
      </w:r>
      <w:proofErr w:type="spellStart"/>
      <w:r>
        <w:rPr>
          <w:rFonts w:ascii="Arial" w:hAnsi="Arial" w:cs="Arial"/>
          <w:sz w:val="20"/>
          <w:szCs w:val="20"/>
          <w:lang w:val="de-DE"/>
        </w:rPr>
        <w:t>Abs</w:t>
      </w:r>
      <w:proofErr w:type="spellEnd"/>
      <w:r>
        <w:rPr>
          <w:rFonts w:ascii="Arial" w:hAnsi="Arial" w:cs="Arial"/>
          <w:sz w:val="20"/>
          <w:szCs w:val="20"/>
          <w:lang w:val="de-DE"/>
        </w:rPr>
        <w:t> 4 Z </w:t>
      </w:r>
      <w:r w:rsidRPr="00F32B2E">
        <w:rPr>
          <w:rFonts w:ascii="Arial" w:hAnsi="Arial" w:cs="Arial"/>
          <w:sz w:val="20"/>
          <w:szCs w:val="20"/>
          <w:lang w:val="de-DE"/>
        </w:rPr>
        <w:t>1 UG 2002) außerhalb des Anwendungsbereiches des §</w:t>
      </w:r>
      <w:r>
        <w:rPr>
          <w:rFonts w:ascii="Arial" w:hAnsi="Arial" w:cs="Arial"/>
          <w:sz w:val="20"/>
          <w:szCs w:val="20"/>
          <w:lang w:val="de-DE"/>
        </w:rPr>
        <w:t> </w:t>
      </w:r>
      <w:r w:rsidRPr="00F32B2E">
        <w:rPr>
          <w:rFonts w:ascii="Arial" w:hAnsi="Arial" w:cs="Arial"/>
          <w:sz w:val="20"/>
          <w:szCs w:val="20"/>
          <w:lang w:val="de-DE"/>
        </w:rPr>
        <w:t>6</w:t>
      </w:r>
      <w:r>
        <w:rPr>
          <w:rFonts w:ascii="Arial" w:hAnsi="Arial" w:cs="Arial"/>
          <w:sz w:val="20"/>
          <w:szCs w:val="20"/>
          <w:lang w:val="de-DE"/>
        </w:rPr>
        <w:t xml:space="preserve"> Abs </w:t>
      </w:r>
      <w:r w:rsidRPr="00F32B2E">
        <w:rPr>
          <w:rFonts w:ascii="Arial" w:hAnsi="Arial" w:cs="Arial"/>
          <w:sz w:val="20"/>
          <w:szCs w:val="20"/>
          <w:lang w:val="de-DE"/>
        </w:rPr>
        <w:t>4</w:t>
      </w:r>
      <w:r>
        <w:rPr>
          <w:rFonts w:ascii="Arial" w:hAnsi="Arial" w:cs="Arial"/>
          <w:sz w:val="20"/>
          <w:szCs w:val="20"/>
          <w:lang w:val="de-DE"/>
        </w:rPr>
        <w:t xml:space="preserve"> dieser Betriebsvereinbarung</w:t>
      </w:r>
      <w:r w:rsidRPr="00F32B2E">
        <w:rPr>
          <w:rFonts w:ascii="Arial" w:hAnsi="Arial" w:cs="Arial"/>
          <w:sz w:val="20"/>
          <w:szCs w:val="20"/>
          <w:lang w:val="de-DE"/>
        </w:rPr>
        <w:t xml:space="preserve"> entstanden sind, erfolgt quartalsweise entsprechend den einschlägigen besoldungsrechtlichen</w:t>
      </w:r>
      <w:r w:rsidRPr="00F32B2E">
        <w:rPr>
          <w:rFonts w:ascii="Arial" w:hAnsi="Arial" w:cs="Arial"/>
          <w:w w:val="101"/>
          <w:sz w:val="20"/>
          <w:szCs w:val="20"/>
          <w:lang w:val="de-DE"/>
        </w:rPr>
        <w:t xml:space="preserve"> </w:t>
      </w:r>
      <w:r>
        <w:rPr>
          <w:rFonts w:ascii="Arial" w:hAnsi="Arial" w:cs="Arial"/>
          <w:sz w:val="20"/>
          <w:szCs w:val="20"/>
          <w:lang w:val="de-DE"/>
        </w:rPr>
        <w:t>Bestimmungen (§ </w:t>
      </w:r>
      <w:r w:rsidRPr="00F32B2E">
        <w:rPr>
          <w:rFonts w:ascii="Arial" w:hAnsi="Arial" w:cs="Arial"/>
          <w:sz w:val="20"/>
          <w:szCs w:val="20"/>
          <w:lang w:val="de-DE"/>
        </w:rPr>
        <w:t xml:space="preserve">49 BDG iVm </w:t>
      </w:r>
      <w:r>
        <w:rPr>
          <w:rFonts w:ascii="Arial" w:hAnsi="Arial" w:cs="Arial"/>
          <w:sz w:val="20"/>
          <w:szCs w:val="20"/>
          <w:lang w:val="de-DE"/>
        </w:rPr>
        <w:t xml:space="preserve">§§ 16, 17 </w:t>
      </w:r>
      <w:proofErr w:type="spellStart"/>
      <w:r>
        <w:rPr>
          <w:rFonts w:ascii="Arial" w:hAnsi="Arial" w:cs="Arial"/>
          <w:sz w:val="20"/>
          <w:szCs w:val="20"/>
          <w:lang w:val="de-DE"/>
        </w:rPr>
        <w:t>GehG</w:t>
      </w:r>
      <w:proofErr w:type="spellEnd"/>
      <w:r w:rsidRPr="00F32B2E">
        <w:rPr>
          <w:rFonts w:ascii="Arial" w:hAnsi="Arial" w:cs="Arial"/>
          <w:sz w:val="20"/>
          <w:szCs w:val="20"/>
          <w:lang w:val="de-DE"/>
        </w:rPr>
        <w:t xml:space="preserve"> </w:t>
      </w:r>
      <w:proofErr w:type="spellStart"/>
      <w:r w:rsidRPr="00F32B2E">
        <w:rPr>
          <w:rFonts w:ascii="Arial" w:hAnsi="Arial" w:cs="Arial"/>
          <w:sz w:val="20"/>
          <w:szCs w:val="20"/>
          <w:lang w:val="de-DE"/>
        </w:rPr>
        <w:t>bzw</w:t>
      </w:r>
      <w:proofErr w:type="spellEnd"/>
      <w:r w:rsidRPr="00F32B2E">
        <w:rPr>
          <w:rFonts w:ascii="Arial" w:hAnsi="Arial" w:cs="Arial"/>
          <w:sz w:val="20"/>
          <w:szCs w:val="20"/>
          <w:lang w:val="de-DE"/>
        </w:rPr>
        <w:t xml:space="preserve"> §</w:t>
      </w:r>
      <w:r>
        <w:rPr>
          <w:rFonts w:ascii="Arial" w:hAnsi="Arial" w:cs="Arial"/>
          <w:sz w:val="20"/>
          <w:szCs w:val="20"/>
          <w:lang w:val="de-DE"/>
        </w:rPr>
        <w:t xml:space="preserve"> 55 </w:t>
      </w:r>
      <w:proofErr w:type="spellStart"/>
      <w:r>
        <w:rPr>
          <w:rFonts w:ascii="Arial" w:hAnsi="Arial" w:cs="Arial"/>
          <w:sz w:val="20"/>
          <w:szCs w:val="20"/>
          <w:lang w:val="de-DE"/>
        </w:rPr>
        <w:t>Abs</w:t>
      </w:r>
      <w:proofErr w:type="spellEnd"/>
      <w:r>
        <w:rPr>
          <w:rFonts w:ascii="Arial" w:hAnsi="Arial" w:cs="Arial"/>
          <w:sz w:val="20"/>
          <w:szCs w:val="20"/>
          <w:lang w:val="de-DE"/>
        </w:rPr>
        <w:t> </w:t>
      </w:r>
      <w:r w:rsidRPr="00F32B2E">
        <w:rPr>
          <w:rFonts w:ascii="Arial" w:hAnsi="Arial" w:cs="Arial"/>
          <w:sz w:val="20"/>
          <w:szCs w:val="20"/>
          <w:lang w:val="de-DE"/>
        </w:rPr>
        <w:t>3 Uni-KV).</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widowControl w:val="0"/>
        <w:tabs>
          <w:tab w:val="left" w:pos="284"/>
        </w:tabs>
        <w:autoSpaceDE w:val="0"/>
        <w:autoSpaceDN w:val="0"/>
        <w:adjustRightInd w:val="0"/>
        <w:spacing w:before="3"/>
        <w:jc w:val="both"/>
        <w:rPr>
          <w:rFonts w:ascii="Arial" w:hAnsi="Arial" w:cs="Arial"/>
          <w:sz w:val="20"/>
          <w:szCs w:val="20"/>
        </w:rPr>
      </w:pPr>
    </w:p>
    <w:p w:rsidR="00FE3F59" w:rsidRPr="003C6DB4" w:rsidRDefault="00FE3F59" w:rsidP="00FE3F59">
      <w:pPr>
        <w:widowControl w:val="0"/>
        <w:tabs>
          <w:tab w:val="left" w:pos="284"/>
        </w:tabs>
        <w:autoSpaceDE w:val="0"/>
        <w:autoSpaceDN w:val="0"/>
        <w:adjustRightInd w:val="0"/>
        <w:ind w:right="4159"/>
        <w:rPr>
          <w:rFonts w:ascii="Arial" w:hAnsi="Arial" w:cs="Arial"/>
          <w:b/>
          <w:sz w:val="20"/>
          <w:szCs w:val="20"/>
          <w:lang w:val="de-DE"/>
        </w:rPr>
      </w:pPr>
      <w:r w:rsidRPr="003C6DB4">
        <w:rPr>
          <w:rFonts w:ascii="Arial" w:hAnsi="Arial" w:cs="Arial"/>
          <w:b/>
          <w:sz w:val="20"/>
          <w:szCs w:val="20"/>
          <w:lang w:val="de-DE"/>
        </w:rPr>
        <w:t>Ergänzungszulage und KA-AZG-Zahlung</w:t>
      </w:r>
    </w:p>
    <w:p w:rsidR="00FE3F59" w:rsidRDefault="00FE3F59" w:rsidP="00FE3F59">
      <w:pPr>
        <w:tabs>
          <w:tab w:val="left" w:pos="284"/>
        </w:tabs>
        <w:jc w:val="both"/>
        <w:rPr>
          <w:rFonts w:ascii="Arial" w:hAnsi="Arial" w:cs="Arial"/>
          <w:b/>
          <w:sz w:val="20"/>
          <w:szCs w:val="20"/>
          <w:lang w:val="de-DE"/>
        </w:rPr>
      </w:pPr>
    </w:p>
    <w:p w:rsidR="00FE3F59" w:rsidRPr="002504B9" w:rsidRDefault="00FE3F59" w:rsidP="00FE3F59">
      <w:pPr>
        <w:tabs>
          <w:tab w:val="left" w:pos="284"/>
        </w:tabs>
        <w:jc w:val="both"/>
        <w:rPr>
          <w:rFonts w:ascii="Arial" w:hAnsi="Arial" w:cs="Arial"/>
          <w:b/>
          <w:sz w:val="20"/>
          <w:szCs w:val="20"/>
        </w:rPr>
      </w:pPr>
      <w:r w:rsidRPr="00F32B2E">
        <w:rPr>
          <w:rFonts w:ascii="Arial" w:hAnsi="Arial" w:cs="Arial"/>
          <w:b/>
          <w:sz w:val="20"/>
          <w:szCs w:val="20"/>
          <w:lang w:val="de-DE"/>
        </w:rPr>
        <w:t>§ 1</w:t>
      </w:r>
      <w:r>
        <w:rPr>
          <w:rFonts w:ascii="Arial" w:hAnsi="Arial" w:cs="Arial"/>
          <w:b/>
          <w:sz w:val="20"/>
          <w:szCs w:val="20"/>
          <w:lang w:val="de-DE"/>
        </w:rPr>
        <w:t>2</w:t>
      </w:r>
    </w:p>
    <w:p w:rsidR="00FE3F59" w:rsidRPr="005D51CE" w:rsidRDefault="00FE3F59" w:rsidP="00FE3F59">
      <w:pPr>
        <w:widowControl w:val="0"/>
        <w:tabs>
          <w:tab w:val="left" w:pos="284"/>
        </w:tabs>
        <w:autoSpaceDE w:val="0"/>
        <w:autoSpaceDN w:val="0"/>
        <w:adjustRightInd w:val="0"/>
        <w:ind w:right="103"/>
        <w:jc w:val="both"/>
        <w:rPr>
          <w:rFonts w:ascii="Arial" w:hAnsi="Arial" w:cs="Arial"/>
          <w:sz w:val="20"/>
          <w:szCs w:val="20"/>
        </w:rPr>
      </w:pPr>
      <w:r w:rsidRPr="00F32B2E">
        <w:rPr>
          <w:rFonts w:ascii="Arial" w:hAnsi="Arial" w:cs="Arial"/>
          <w:sz w:val="20"/>
          <w:szCs w:val="20"/>
        </w:rPr>
        <w:t>(</w:t>
      </w:r>
      <w:r>
        <w:rPr>
          <w:rFonts w:ascii="Arial" w:hAnsi="Arial" w:cs="Arial"/>
          <w:sz w:val="20"/>
          <w:szCs w:val="20"/>
        </w:rPr>
        <w:t>1</w:t>
      </w:r>
      <w:r w:rsidRPr="00F32B2E">
        <w:rPr>
          <w:rFonts w:ascii="Arial" w:hAnsi="Arial" w:cs="Arial"/>
          <w:sz w:val="20"/>
          <w:szCs w:val="20"/>
        </w:rPr>
        <w:t>)</w:t>
      </w:r>
      <w:r>
        <w:rPr>
          <w:rFonts w:ascii="Arial" w:hAnsi="Arial" w:cs="Arial"/>
          <w:sz w:val="20"/>
          <w:szCs w:val="20"/>
        </w:rPr>
        <w:tab/>
      </w:r>
      <w:r w:rsidRPr="005D51CE">
        <w:rPr>
          <w:rFonts w:ascii="Arial" w:hAnsi="Arial" w:cs="Arial"/>
          <w:sz w:val="20"/>
          <w:szCs w:val="20"/>
        </w:rPr>
        <w:t>Ergänzungszulage</w:t>
      </w:r>
    </w:p>
    <w:p w:rsidR="00FE3F59" w:rsidRPr="00F32B2E" w:rsidRDefault="00FE3F59" w:rsidP="00FE3F59">
      <w:pPr>
        <w:widowControl w:val="0"/>
        <w:tabs>
          <w:tab w:val="left" w:pos="284"/>
        </w:tabs>
        <w:autoSpaceDE w:val="0"/>
        <w:autoSpaceDN w:val="0"/>
        <w:adjustRightInd w:val="0"/>
        <w:ind w:right="103"/>
        <w:jc w:val="both"/>
        <w:rPr>
          <w:rFonts w:ascii="Arial" w:hAnsi="Arial" w:cs="Arial"/>
          <w:w w:val="104"/>
          <w:sz w:val="20"/>
          <w:szCs w:val="20"/>
        </w:rPr>
      </w:pPr>
      <w:r w:rsidRPr="00F32B2E">
        <w:rPr>
          <w:rFonts w:ascii="Arial" w:hAnsi="Arial" w:cs="Arial"/>
          <w:sz w:val="20"/>
          <w:szCs w:val="20"/>
        </w:rPr>
        <w:t>Allen</w:t>
      </w:r>
      <w:r w:rsidRPr="00F32B2E">
        <w:rPr>
          <w:rFonts w:ascii="Arial" w:hAnsi="Arial" w:cs="Arial"/>
          <w:spacing w:val="30"/>
          <w:sz w:val="20"/>
          <w:szCs w:val="20"/>
        </w:rPr>
        <w:t xml:space="preserve"> </w:t>
      </w:r>
      <w:r w:rsidRPr="00F32B2E">
        <w:rPr>
          <w:rFonts w:ascii="Arial" w:hAnsi="Arial" w:cs="Arial"/>
          <w:sz w:val="20"/>
          <w:szCs w:val="20"/>
        </w:rPr>
        <w:t>Klinikärzt</w:t>
      </w:r>
      <w:r>
        <w:rPr>
          <w:rFonts w:ascii="Arial" w:hAnsi="Arial" w:cs="Arial"/>
          <w:sz w:val="20"/>
          <w:szCs w:val="20"/>
        </w:rPr>
        <w:t>en/-innen,</w:t>
      </w:r>
      <w:r w:rsidRPr="00F32B2E">
        <w:rPr>
          <w:rFonts w:ascii="Arial" w:hAnsi="Arial" w:cs="Arial"/>
          <w:sz w:val="20"/>
          <w:szCs w:val="20"/>
        </w:rPr>
        <w:t xml:space="preserve"> die dem </w:t>
      </w:r>
      <w:r w:rsidRPr="00F32B2E">
        <w:rPr>
          <w:rFonts w:ascii="Arial" w:hAnsi="Arial" w:cs="Arial"/>
          <w:sz w:val="20"/>
          <w:szCs w:val="20"/>
          <w:lang w:val="de-DE"/>
        </w:rPr>
        <w:t xml:space="preserve">Kollektivvertrag für die </w:t>
      </w:r>
      <w:r>
        <w:rPr>
          <w:rFonts w:ascii="Arial" w:hAnsi="Arial" w:cs="Arial"/>
          <w:sz w:val="20"/>
          <w:szCs w:val="20"/>
          <w:lang w:val="de-DE"/>
        </w:rPr>
        <w:t>ArbeitnehmerI</w:t>
      </w:r>
      <w:r w:rsidRPr="00F32B2E">
        <w:rPr>
          <w:rFonts w:ascii="Arial" w:hAnsi="Arial" w:cs="Arial"/>
          <w:sz w:val="20"/>
          <w:szCs w:val="20"/>
          <w:lang w:val="de-DE"/>
        </w:rPr>
        <w:t>nnen der Universitäten</w:t>
      </w:r>
      <w:r>
        <w:rPr>
          <w:rFonts w:ascii="Arial" w:hAnsi="Arial" w:cs="Arial"/>
          <w:sz w:val="20"/>
          <w:szCs w:val="20"/>
          <w:lang w:val="de-DE"/>
        </w:rPr>
        <w:t xml:space="preserve"> </w:t>
      </w:r>
      <w:r w:rsidRPr="00F32B2E">
        <w:rPr>
          <w:rFonts w:ascii="Arial" w:hAnsi="Arial" w:cs="Arial"/>
          <w:sz w:val="20"/>
          <w:szCs w:val="20"/>
        </w:rPr>
        <w:t xml:space="preserve">unterliegen, </w:t>
      </w:r>
      <w:r w:rsidRPr="00F32B2E">
        <w:rPr>
          <w:rFonts w:ascii="Arial" w:hAnsi="Arial" w:cs="Arial"/>
          <w:w w:val="105"/>
          <w:sz w:val="20"/>
          <w:szCs w:val="20"/>
        </w:rPr>
        <w:t xml:space="preserve">gebührt </w:t>
      </w:r>
      <w:r w:rsidRPr="00F32B2E">
        <w:rPr>
          <w:rFonts w:ascii="Arial" w:hAnsi="Arial" w:cs="Arial"/>
          <w:sz w:val="20"/>
          <w:szCs w:val="20"/>
        </w:rPr>
        <w:t>für</w:t>
      </w:r>
      <w:r w:rsidRPr="00F32B2E">
        <w:rPr>
          <w:rFonts w:ascii="Arial" w:hAnsi="Arial" w:cs="Arial"/>
          <w:spacing w:val="21"/>
          <w:sz w:val="20"/>
          <w:szCs w:val="20"/>
        </w:rPr>
        <w:t xml:space="preserve"> </w:t>
      </w:r>
      <w:r w:rsidRPr="00F32B2E">
        <w:rPr>
          <w:rFonts w:ascii="Arial" w:hAnsi="Arial" w:cs="Arial"/>
          <w:sz w:val="20"/>
          <w:szCs w:val="20"/>
        </w:rPr>
        <w:t>die</w:t>
      </w:r>
      <w:r w:rsidRPr="00F32B2E">
        <w:rPr>
          <w:rFonts w:ascii="Arial" w:hAnsi="Arial" w:cs="Arial"/>
          <w:spacing w:val="30"/>
          <w:sz w:val="20"/>
          <w:szCs w:val="20"/>
        </w:rPr>
        <w:t xml:space="preserve"> </w:t>
      </w:r>
      <w:r w:rsidRPr="00F32B2E">
        <w:rPr>
          <w:rFonts w:ascii="Arial" w:hAnsi="Arial" w:cs="Arial"/>
          <w:sz w:val="20"/>
          <w:szCs w:val="20"/>
        </w:rPr>
        <w:t>Geltungsdauer</w:t>
      </w:r>
      <w:r w:rsidRPr="00F32B2E">
        <w:rPr>
          <w:rFonts w:ascii="Arial" w:hAnsi="Arial" w:cs="Arial"/>
          <w:spacing w:val="26"/>
          <w:sz w:val="20"/>
          <w:szCs w:val="20"/>
        </w:rPr>
        <w:t xml:space="preserve"> </w:t>
      </w:r>
      <w:r w:rsidRPr="00F32B2E">
        <w:rPr>
          <w:rFonts w:ascii="Arial" w:hAnsi="Arial" w:cs="Arial"/>
          <w:sz w:val="20"/>
          <w:szCs w:val="20"/>
        </w:rPr>
        <w:t>dieser</w:t>
      </w:r>
      <w:r w:rsidRPr="00F32B2E">
        <w:rPr>
          <w:rFonts w:ascii="Arial" w:hAnsi="Arial" w:cs="Arial"/>
          <w:spacing w:val="26"/>
          <w:sz w:val="20"/>
          <w:szCs w:val="20"/>
        </w:rPr>
        <w:t xml:space="preserve"> </w:t>
      </w:r>
      <w:r w:rsidRPr="00F32B2E">
        <w:rPr>
          <w:rFonts w:ascii="Arial" w:hAnsi="Arial" w:cs="Arial"/>
          <w:w w:val="104"/>
          <w:sz w:val="20"/>
          <w:szCs w:val="20"/>
        </w:rPr>
        <w:t>Betriebsvereinbarung</w:t>
      </w:r>
      <w:r w:rsidRPr="00F32B2E">
        <w:rPr>
          <w:rFonts w:ascii="Arial" w:hAnsi="Arial" w:cs="Arial"/>
          <w:spacing w:val="7"/>
          <w:w w:val="104"/>
          <w:sz w:val="20"/>
          <w:szCs w:val="20"/>
        </w:rPr>
        <w:t xml:space="preserve"> </w:t>
      </w:r>
      <w:r w:rsidRPr="00F32B2E">
        <w:rPr>
          <w:rFonts w:ascii="Arial" w:hAnsi="Arial" w:cs="Arial"/>
          <w:sz w:val="20"/>
          <w:szCs w:val="20"/>
        </w:rPr>
        <w:t>eine</w:t>
      </w:r>
      <w:r w:rsidRPr="00F32B2E">
        <w:rPr>
          <w:rFonts w:ascii="Arial" w:hAnsi="Arial" w:cs="Arial"/>
          <w:spacing w:val="35"/>
          <w:sz w:val="20"/>
          <w:szCs w:val="20"/>
        </w:rPr>
        <w:t xml:space="preserve"> </w:t>
      </w:r>
      <w:r w:rsidRPr="00F32B2E">
        <w:rPr>
          <w:rFonts w:ascii="Arial" w:hAnsi="Arial" w:cs="Arial"/>
          <w:sz w:val="20"/>
          <w:szCs w:val="20"/>
        </w:rPr>
        <w:t>Ergänzungszulage für</w:t>
      </w:r>
      <w:r w:rsidRPr="00F32B2E">
        <w:rPr>
          <w:rFonts w:ascii="Arial" w:hAnsi="Arial" w:cs="Arial"/>
          <w:spacing w:val="17"/>
          <w:sz w:val="20"/>
          <w:szCs w:val="20"/>
        </w:rPr>
        <w:t xml:space="preserve"> </w:t>
      </w:r>
      <w:r w:rsidRPr="00F32B2E">
        <w:rPr>
          <w:rFonts w:ascii="Arial" w:hAnsi="Arial" w:cs="Arial"/>
          <w:sz w:val="20"/>
          <w:szCs w:val="20"/>
        </w:rPr>
        <w:t>jeden</w:t>
      </w:r>
      <w:r w:rsidRPr="00F32B2E">
        <w:rPr>
          <w:rFonts w:ascii="Arial" w:hAnsi="Arial" w:cs="Arial"/>
          <w:spacing w:val="27"/>
          <w:sz w:val="20"/>
          <w:szCs w:val="20"/>
        </w:rPr>
        <w:t xml:space="preserve"> </w:t>
      </w:r>
      <w:r w:rsidRPr="00F32B2E">
        <w:rPr>
          <w:rFonts w:ascii="Arial" w:hAnsi="Arial" w:cs="Arial"/>
          <w:sz w:val="20"/>
          <w:szCs w:val="20"/>
        </w:rPr>
        <w:t>geleisteten</w:t>
      </w:r>
      <w:r w:rsidRPr="00F32B2E">
        <w:rPr>
          <w:rFonts w:ascii="Arial" w:hAnsi="Arial" w:cs="Arial"/>
          <w:spacing w:val="47"/>
          <w:sz w:val="20"/>
          <w:szCs w:val="20"/>
        </w:rPr>
        <w:t xml:space="preserve"> </w:t>
      </w:r>
      <w:r w:rsidRPr="00F32B2E">
        <w:rPr>
          <w:rFonts w:ascii="Arial" w:hAnsi="Arial" w:cs="Arial"/>
          <w:sz w:val="20"/>
          <w:szCs w:val="20"/>
        </w:rPr>
        <w:t xml:space="preserve">Journaldienst, </w:t>
      </w:r>
      <w:r w:rsidRPr="00F32B2E">
        <w:rPr>
          <w:rFonts w:ascii="Arial" w:hAnsi="Arial" w:cs="Arial"/>
          <w:w w:val="104"/>
          <w:sz w:val="20"/>
          <w:szCs w:val="20"/>
        </w:rPr>
        <w:t xml:space="preserve">der </w:t>
      </w:r>
      <w:r w:rsidRPr="00F32B2E">
        <w:rPr>
          <w:rFonts w:ascii="Arial" w:hAnsi="Arial" w:cs="Arial"/>
          <w:sz w:val="20"/>
          <w:szCs w:val="20"/>
        </w:rPr>
        <w:t>an</w:t>
      </w:r>
      <w:r w:rsidRPr="00F32B2E">
        <w:rPr>
          <w:rFonts w:ascii="Arial" w:hAnsi="Arial" w:cs="Arial"/>
          <w:spacing w:val="4"/>
          <w:sz w:val="20"/>
          <w:szCs w:val="20"/>
        </w:rPr>
        <w:t xml:space="preserve"> </w:t>
      </w:r>
      <w:r w:rsidRPr="00F32B2E">
        <w:rPr>
          <w:rFonts w:ascii="Arial" w:hAnsi="Arial" w:cs="Arial"/>
          <w:sz w:val="20"/>
          <w:szCs w:val="20"/>
        </w:rPr>
        <w:t>einem</w:t>
      </w:r>
      <w:r w:rsidRPr="00F32B2E">
        <w:rPr>
          <w:rFonts w:ascii="Arial" w:hAnsi="Arial" w:cs="Arial"/>
          <w:spacing w:val="39"/>
          <w:sz w:val="20"/>
          <w:szCs w:val="20"/>
        </w:rPr>
        <w:t xml:space="preserve"> </w:t>
      </w:r>
      <w:r w:rsidRPr="00F32B2E">
        <w:rPr>
          <w:rFonts w:ascii="Arial" w:hAnsi="Arial" w:cs="Arial"/>
          <w:sz w:val="20"/>
          <w:szCs w:val="20"/>
        </w:rPr>
        <w:t>Arbeitstag</w:t>
      </w:r>
      <w:r w:rsidRPr="00F32B2E">
        <w:rPr>
          <w:rFonts w:ascii="Arial" w:hAnsi="Arial" w:cs="Arial"/>
          <w:spacing w:val="22"/>
          <w:sz w:val="20"/>
          <w:szCs w:val="20"/>
        </w:rPr>
        <w:t xml:space="preserve"> </w:t>
      </w:r>
      <w:r w:rsidRPr="00F32B2E">
        <w:rPr>
          <w:rFonts w:ascii="Arial" w:hAnsi="Arial" w:cs="Arial"/>
          <w:sz w:val="20"/>
          <w:szCs w:val="20"/>
        </w:rPr>
        <w:t>(Montag</w:t>
      </w:r>
      <w:r w:rsidRPr="00F32B2E">
        <w:rPr>
          <w:rFonts w:ascii="Arial" w:hAnsi="Arial" w:cs="Arial"/>
          <w:spacing w:val="51"/>
          <w:sz w:val="20"/>
          <w:szCs w:val="20"/>
        </w:rPr>
        <w:t xml:space="preserve"> </w:t>
      </w:r>
      <w:r w:rsidRPr="00F32B2E">
        <w:rPr>
          <w:rFonts w:ascii="Arial" w:hAnsi="Arial" w:cs="Arial"/>
          <w:sz w:val="20"/>
          <w:szCs w:val="20"/>
        </w:rPr>
        <w:t>bis</w:t>
      </w:r>
      <w:r w:rsidRPr="00F32B2E">
        <w:rPr>
          <w:rFonts w:ascii="Arial" w:hAnsi="Arial" w:cs="Arial"/>
          <w:spacing w:val="19"/>
          <w:sz w:val="20"/>
          <w:szCs w:val="20"/>
        </w:rPr>
        <w:t xml:space="preserve"> </w:t>
      </w:r>
      <w:r w:rsidRPr="00F32B2E">
        <w:rPr>
          <w:rFonts w:ascii="Arial" w:hAnsi="Arial" w:cs="Arial"/>
          <w:sz w:val="20"/>
          <w:szCs w:val="20"/>
        </w:rPr>
        <w:t>Freitag)</w:t>
      </w:r>
      <w:r w:rsidRPr="00F32B2E">
        <w:rPr>
          <w:rFonts w:ascii="Arial" w:hAnsi="Arial" w:cs="Arial"/>
          <w:spacing w:val="35"/>
          <w:sz w:val="20"/>
          <w:szCs w:val="20"/>
        </w:rPr>
        <w:t xml:space="preserve"> </w:t>
      </w:r>
      <w:r w:rsidRPr="00F32B2E">
        <w:rPr>
          <w:rFonts w:ascii="Arial" w:hAnsi="Arial" w:cs="Arial"/>
          <w:sz w:val="20"/>
          <w:szCs w:val="20"/>
        </w:rPr>
        <w:t>beginnt,</w:t>
      </w:r>
      <w:r w:rsidRPr="00F32B2E">
        <w:rPr>
          <w:rFonts w:ascii="Arial" w:hAnsi="Arial" w:cs="Arial"/>
          <w:spacing w:val="39"/>
          <w:sz w:val="20"/>
          <w:szCs w:val="20"/>
        </w:rPr>
        <w:t xml:space="preserve"> </w:t>
      </w:r>
      <w:r w:rsidRPr="00F32B2E">
        <w:rPr>
          <w:rFonts w:ascii="Arial" w:hAnsi="Arial" w:cs="Arial"/>
          <w:sz w:val="20"/>
          <w:szCs w:val="20"/>
        </w:rPr>
        <w:t>in</w:t>
      </w:r>
      <w:r w:rsidRPr="00F32B2E">
        <w:rPr>
          <w:rFonts w:ascii="Arial" w:hAnsi="Arial" w:cs="Arial"/>
          <w:spacing w:val="7"/>
          <w:sz w:val="20"/>
          <w:szCs w:val="20"/>
        </w:rPr>
        <w:t xml:space="preserve"> </w:t>
      </w:r>
      <w:r w:rsidRPr="00F32B2E">
        <w:rPr>
          <w:rFonts w:ascii="Arial" w:hAnsi="Arial" w:cs="Arial"/>
          <w:sz w:val="20"/>
          <w:szCs w:val="20"/>
        </w:rPr>
        <w:t>der</w:t>
      </w:r>
      <w:r w:rsidRPr="00F32B2E">
        <w:rPr>
          <w:rFonts w:ascii="Arial" w:hAnsi="Arial" w:cs="Arial"/>
          <w:spacing w:val="18"/>
          <w:sz w:val="20"/>
          <w:szCs w:val="20"/>
        </w:rPr>
        <w:t xml:space="preserve"> </w:t>
      </w:r>
      <w:r w:rsidRPr="00F32B2E">
        <w:rPr>
          <w:rFonts w:ascii="Arial" w:hAnsi="Arial" w:cs="Arial"/>
          <w:sz w:val="20"/>
          <w:szCs w:val="20"/>
        </w:rPr>
        <w:t>Höhe</w:t>
      </w:r>
      <w:r w:rsidRPr="00F32B2E">
        <w:rPr>
          <w:rFonts w:ascii="Arial" w:hAnsi="Arial" w:cs="Arial"/>
          <w:spacing w:val="34"/>
          <w:sz w:val="20"/>
          <w:szCs w:val="20"/>
        </w:rPr>
        <w:t xml:space="preserve"> </w:t>
      </w:r>
      <w:r w:rsidRPr="00F32B2E">
        <w:rPr>
          <w:rFonts w:ascii="Arial" w:hAnsi="Arial" w:cs="Arial"/>
          <w:sz w:val="20"/>
          <w:szCs w:val="20"/>
        </w:rPr>
        <w:t>von</w:t>
      </w:r>
      <w:r w:rsidRPr="00F32B2E">
        <w:rPr>
          <w:rFonts w:ascii="Arial" w:hAnsi="Arial" w:cs="Arial"/>
          <w:spacing w:val="22"/>
          <w:sz w:val="20"/>
          <w:szCs w:val="20"/>
        </w:rPr>
        <w:t xml:space="preserve"> </w:t>
      </w:r>
      <w:r w:rsidRPr="00F32B2E">
        <w:rPr>
          <w:rFonts w:ascii="Arial" w:hAnsi="Arial" w:cs="Arial"/>
          <w:sz w:val="20"/>
          <w:szCs w:val="20"/>
        </w:rPr>
        <w:t>fünf</w:t>
      </w:r>
      <w:r w:rsidRPr="00F32B2E">
        <w:rPr>
          <w:rFonts w:ascii="Arial" w:hAnsi="Arial" w:cs="Arial"/>
          <w:spacing w:val="9"/>
          <w:sz w:val="20"/>
          <w:szCs w:val="20"/>
        </w:rPr>
        <w:t xml:space="preserve"> </w:t>
      </w:r>
      <w:r w:rsidRPr="00F32B2E">
        <w:rPr>
          <w:rFonts w:ascii="Arial" w:hAnsi="Arial" w:cs="Arial"/>
          <w:w w:val="104"/>
          <w:sz w:val="20"/>
          <w:szCs w:val="20"/>
        </w:rPr>
        <w:t>Journaldienststunden</w:t>
      </w:r>
      <w:r w:rsidRPr="00F32B2E">
        <w:rPr>
          <w:rFonts w:ascii="Arial" w:hAnsi="Arial" w:cs="Arial"/>
          <w:spacing w:val="13"/>
          <w:w w:val="104"/>
          <w:sz w:val="20"/>
          <w:szCs w:val="20"/>
        </w:rPr>
        <w:t xml:space="preserve"> </w:t>
      </w:r>
      <w:r w:rsidRPr="00F32B2E">
        <w:rPr>
          <w:rFonts w:ascii="Arial" w:hAnsi="Arial" w:cs="Arial"/>
          <w:sz w:val="20"/>
          <w:szCs w:val="20"/>
        </w:rPr>
        <w:t>gemäß</w:t>
      </w:r>
      <w:r w:rsidRPr="00F32B2E">
        <w:rPr>
          <w:rFonts w:ascii="Arial" w:hAnsi="Arial" w:cs="Arial"/>
          <w:spacing w:val="43"/>
          <w:sz w:val="20"/>
          <w:szCs w:val="20"/>
        </w:rPr>
        <w:t xml:space="preserve"> </w:t>
      </w:r>
      <w:r>
        <w:rPr>
          <w:rFonts w:ascii="Arial" w:hAnsi="Arial" w:cs="Arial"/>
          <w:w w:val="108"/>
          <w:sz w:val="20"/>
          <w:szCs w:val="20"/>
        </w:rPr>
        <w:t>§ </w:t>
      </w:r>
      <w:r w:rsidRPr="00F32B2E">
        <w:rPr>
          <w:rFonts w:ascii="Arial" w:hAnsi="Arial" w:cs="Arial"/>
          <w:sz w:val="20"/>
          <w:szCs w:val="20"/>
        </w:rPr>
        <w:t>69</w:t>
      </w:r>
      <w:r w:rsidRPr="00F32B2E">
        <w:rPr>
          <w:rFonts w:ascii="Arial" w:hAnsi="Arial" w:cs="Arial"/>
          <w:spacing w:val="16"/>
          <w:sz w:val="20"/>
          <w:szCs w:val="20"/>
        </w:rPr>
        <w:t xml:space="preserve"> </w:t>
      </w:r>
      <w:r w:rsidRPr="00F32B2E">
        <w:rPr>
          <w:rFonts w:ascii="Arial" w:hAnsi="Arial" w:cs="Arial"/>
          <w:sz w:val="20"/>
          <w:szCs w:val="20"/>
        </w:rPr>
        <w:t>Abs</w:t>
      </w:r>
      <w:r>
        <w:rPr>
          <w:rFonts w:ascii="Arial" w:hAnsi="Arial" w:cs="Arial"/>
          <w:spacing w:val="33"/>
          <w:sz w:val="20"/>
          <w:szCs w:val="20"/>
        </w:rPr>
        <w:t> </w:t>
      </w:r>
      <w:r w:rsidRPr="00F32B2E">
        <w:rPr>
          <w:rFonts w:ascii="Arial" w:hAnsi="Arial" w:cs="Arial"/>
          <w:sz w:val="20"/>
          <w:szCs w:val="20"/>
        </w:rPr>
        <w:t>1</w:t>
      </w:r>
      <w:r w:rsidRPr="00F32B2E">
        <w:rPr>
          <w:rFonts w:ascii="Arial" w:hAnsi="Arial" w:cs="Arial"/>
          <w:spacing w:val="3"/>
          <w:sz w:val="20"/>
          <w:szCs w:val="20"/>
        </w:rPr>
        <w:t xml:space="preserve"> </w:t>
      </w:r>
      <w:r w:rsidRPr="00F32B2E">
        <w:rPr>
          <w:rFonts w:ascii="Arial" w:hAnsi="Arial" w:cs="Arial"/>
          <w:sz w:val="20"/>
          <w:szCs w:val="20"/>
        </w:rPr>
        <w:t>Z</w:t>
      </w:r>
      <w:r>
        <w:rPr>
          <w:rFonts w:ascii="Arial" w:hAnsi="Arial" w:cs="Arial"/>
          <w:sz w:val="20"/>
          <w:szCs w:val="20"/>
        </w:rPr>
        <w:t> </w:t>
      </w:r>
      <w:r w:rsidRPr="00F32B2E">
        <w:rPr>
          <w:rFonts w:ascii="Arial" w:hAnsi="Arial" w:cs="Arial"/>
          <w:w w:val="77"/>
          <w:sz w:val="20"/>
          <w:szCs w:val="20"/>
        </w:rPr>
        <w:t xml:space="preserve">1 </w:t>
      </w:r>
      <w:r w:rsidRPr="00F32B2E">
        <w:rPr>
          <w:rFonts w:ascii="Arial" w:hAnsi="Arial" w:cs="Arial"/>
          <w:w w:val="104"/>
          <w:sz w:val="20"/>
          <w:szCs w:val="20"/>
        </w:rPr>
        <w:t>Uni-KV.</w:t>
      </w:r>
    </w:p>
    <w:p w:rsidR="00FE3F59" w:rsidRDefault="00FE3F59" w:rsidP="00FE3F59">
      <w:pPr>
        <w:tabs>
          <w:tab w:val="left" w:pos="284"/>
        </w:tabs>
        <w:jc w:val="both"/>
        <w:rPr>
          <w:rFonts w:ascii="Arial" w:eastAsia="Arial" w:hAnsi="Arial" w:cs="Arial"/>
          <w:sz w:val="20"/>
          <w:szCs w:val="20"/>
          <w:lang w:val="de-DE"/>
        </w:rPr>
      </w:pPr>
    </w:p>
    <w:p w:rsidR="00FE3F59" w:rsidRDefault="00FE3F59" w:rsidP="00FE3F59">
      <w:pPr>
        <w:tabs>
          <w:tab w:val="left" w:pos="284"/>
        </w:tabs>
        <w:jc w:val="both"/>
        <w:rPr>
          <w:rFonts w:ascii="Arial" w:hAnsi="Arial" w:cs="Arial"/>
          <w:w w:val="104"/>
          <w:sz w:val="20"/>
          <w:szCs w:val="20"/>
        </w:rPr>
      </w:pPr>
      <w:r w:rsidRPr="00F32B2E">
        <w:rPr>
          <w:rFonts w:ascii="Arial" w:hAnsi="Arial" w:cs="Arial"/>
          <w:sz w:val="20"/>
          <w:szCs w:val="20"/>
        </w:rPr>
        <w:t>Allen</w:t>
      </w:r>
      <w:r w:rsidRPr="00F32B2E">
        <w:rPr>
          <w:rFonts w:ascii="Arial" w:hAnsi="Arial" w:cs="Arial"/>
          <w:spacing w:val="30"/>
          <w:sz w:val="20"/>
          <w:szCs w:val="20"/>
        </w:rPr>
        <w:t xml:space="preserve"> </w:t>
      </w:r>
      <w:r w:rsidRPr="00F32B2E">
        <w:rPr>
          <w:rFonts w:ascii="Arial" w:hAnsi="Arial" w:cs="Arial"/>
          <w:sz w:val="20"/>
          <w:szCs w:val="20"/>
        </w:rPr>
        <w:t>Klinikärzt</w:t>
      </w:r>
      <w:r>
        <w:rPr>
          <w:rFonts w:ascii="Arial" w:hAnsi="Arial" w:cs="Arial"/>
          <w:sz w:val="20"/>
          <w:szCs w:val="20"/>
        </w:rPr>
        <w:t>en/-innen</w:t>
      </w:r>
      <w:r w:rsidRPr="00F32B2E">
        <w:rPr>
          <w:rFonts w:ascii="Arial" w:hAnsi="Arial" w:cs="Arial"/>
          <w:sz w:val="20"/>
          <w:szCs w:val="20"/>
        </w:rPr>
        <w:t>,</w:t>
      </w:r>
      <w:r w:rsidRPr="00F32B2E">
        <w:rPr>
          <w:rFonts w:ascii="Arial" w:hAnsi="Arial" w:cs="Arial"/>
          <w:spacing w:val="11"/>
          <w:sz w:val="20"/>
          <w:szCs w:val="20"/>
        </w:rPr>
        <w:t xml:space="preserve"> die nicht dem </w:t>
      </w:r>
      <w:r w:rsidRPr="00F32B2E">
        <w:rPr>
          <w:rFonts w:ascii="Arial" w:hAnsi="Arial" w:cs="Arial"/>
          <w:sz w:val="20"/>
          <w:szCs w:val="20"/>
          <w:lang w:val="de-DE"/>
        </w:rPr>
        <w:t xml:space="preserve">Kollektivvertrag für die </w:t>
      </w:r>
      <w:r>
        <w:rPr>
          <w:rFonts w:ascii="Arial" w:hAnsi="Arial" w:cs="Arial"/>
          <w:sz w:val="20"/>
          <w:szCs w:val="20"/>
          <w:lang w:val="de-DE"/>
        </w:rPr>
        <w:t>ArbeitnehmerI</w:t>
      </w:r>
      <w:r w:rsidRPr="00F32B2E">
        <w:rPr>
          <w:rFonts w:ascii="Arial" w:hAnsi="Arial" w:cs="Arial"/>
          <w:sz w:val="20"/>
          <w:szCs w:val="20"/>
          <w:lang w:val="de-DE"/>
        </w:rPr>
        <w:t>nnen der Universitäten</w:t>
      </w:r>
      <w:r>
        <w:rPr>
          <w:rFonts w:ascii="Arial" w:hAnsi="Arial" w:cs="Arial"/>
          <w:sz w:val="20"/>
          <w:szCs w:val="20"/>
          <w:lang w:val="de-DE"/>
        </w:rPr>
        <w:t xml:space="preserve"> </w:t>
      </w:r>
      <w:r w:rsidRPr="00F32B2E">
        <w:rPr>
          <w:rFonts w:ascii="Arial" w:hAnsi="Arial" w:cs="Arial"/>
          <w:spacing w:val="11"/>
          <w:sz w:val="20"/>
          <w:szCs w:val="20"/>
        </w:rPr>
        <w:t xml:space="preserve">unterliegen, </w:t>
      </w:r>
      <w:r w:rsidRPr="00F32B2E">
        <w:rPr>
          <w:rFonts w:ascii="Arial" w:hAnsi="Arial" w:cs="Arial"/>
          <w:sz w:val="20"/>
          <w:szCs w:val="20"/>
        </w:rPr>
        <w:t>gebührt für die</w:t>
      </w:r>
      <w:r w:rsidRPr="00F32B2E">
        <w:rPr>
          <w:rFonts w:ascii="Arial" w:hAnsi="Arial" w:cs="Arial"/>
          <w:spacing w:val="30"/>
          <w:sz w:val="20"/>
          <w:szCs w:val="20"/>
        </w:rPr>
        <w:t xml:space="preserve"> </w:t>
      </w:r>
      <w:r>
        <w:rPr>
          <w:rFonts w:ascii="Arial" w:hAnsi="Arial" w:cs="Arial"/>
          <w:sz w:val="20"/>
          <w:szCs w:val="20"/>
        </w:rPr>
        <w:t>Geltungsd</w:t>
      </w:r>
      <w:r w:rsidRPr="00F32B2E">
        <w:rPr>
          <w:rFonts w:ascii="Arial" w:hAnsi="Arial" w:cs="Arial"/>
          <w:sz w:val="20"/>
          <w:szCs w:val="20"/>
        </w:rPr>
        <w:t>auer</w:t>
      </w:r>
      <w:r w:rsidRPr="00F32B2E">
        <w:rPr>
          <w:rFonts w:ascii="Arial" w:hAnsi="Arial" w:cs="Arial"/>
          <w:spacing w:val="27"/>
          <w:sz w:val="20"/>
          <w:szCs w:val="20"/>
        </w:rPr>
        <w:t xml:space="preserve"> </w:t>
      </w:r>
      <w:r w:rsidRPr="00F32B2E">
        <w:rPr>
          <w:rFonts w:ascii="Arial" w:hAnsi="Arial" w:cs="Arial"/>
          <w:sz w:val="20"/>
          <w:szCs w:val="20"/>
        </w:rPr>
        <w:t>der</w:t>
      </w:r>
      <w:r w:rsidRPr="00F32B2E">
        <w:rPr>
          <w:rFonts w:ascii="Arial" w:hAnsi="Arial" w:cs="Arial"/>
          <w:spacing w:val="24"/>
          <w:sz w:val="20"/>
          <w:szCs w:val="20"/>
        </w:rPr>
        <w:t xml:space="preserve"> </w:t>
      </w:r>
      <w:r w:rsidRPr="00F32B2E">
        <w:rPr>
          <w:rFonts w:ascii="Arial" w:hAnsi="Arial" w:cs="Arial"/>
          <w:w w:val="104"/>
          <w:sz w:val="20"/>
          <w:szCs w:val="20"/>
        </w:rPr>
        <w:t>Betriebsvereinbarung</w:t>
      </w:r>
      <w:r w:rsidRPr="00F32B2E">
        <w:rPr>
          <w:rFonts w:ascii="Arial" w:hAnsi="Arial" w:cs="Arial"/>
          <w:spacing w:val="15"/>
          <w:w w:val="104"/>
          <w:sz w:val="20"/>
          <w:szCs w:val="20"/>
        </w:rPr>
        <w:t xml:space="preserve"> </w:t>
      </w:r>
      <w:r w:rsidRPr="00F32B2E">
        <w:rPr>
          <w:rFonts w:ascii="Arial" w:hAnsi="Arial" w:cs="Arial"/>
          <w:sz w:val="20"/>
          <w:szCs w:val="20"/>
        </w:rPr>
        <w:t>eine</w:t>
      </w:r>
      <w:r w:rsidRPr="00F32B2E">
        <w:rPr>
          <w:rFonts w:ascii="Arial" w:hAnsi="Arial" w:cs="Arial"/>
          <w:spacing w:val="28"/>
          <w:sz w:val="20"/>
          <w:szCs w:val="20"/>
        </w:rPr>
        <w:t xml:space="preserve"> </w:t>
      </w:r>
      <w:r w:rsidRPr="00F32B2E">
        <w:rPr>
          <w:rFonts w:ascii="Arial" w:hAnsi="Arial" w:cs="Arial"/>
          <w:sz w:val="20"/>
          <w:szCs w:val="20"/>
        </w:rPr>
        <w:t>Ergänzungszulage für</w:t>
      </w:r>
      <w:r w:rsidRPr="00F32B2E">
        <w:rPr>
          <w:rFonts w:ascii="Arial" w:hAnsi="Arial" w:cs="Arial"/>
          <w:spacing w:val="18"/>
          <w:sz w:val="20"/>
          <w:szCs w:val="20"/>
        </w:rPr>
        <w:t xml:space="preserve"> </w:t>
      </w:r>
      <w:r w:rsidRPr="00F32B2E">
        <w:rPr>
          <w:rFonts w:ascii="Arial" w:hAnsi="Arial" w:cs="Arial"/>
          <w:sz w:val="20"/>
          <w:szCs w:val="20"/>
        </w:rPr>
        <w:t>jeden</w:t>
      </w:r>
      <w:r w:rsidRPr="00F32B2E">
        <w:rPr>
          <w:rFonts w:ascii="Arial" w:hAnsi="Arial" w:cs="Arial"/>
          <w:spacing w:val="30"/>
          <w:sz w:val="20"/>
          <w:szCs w:val="20"/>
        </w:rPr>
        <w:t xml:space="preserve"> </w:t>
      </w:r>
      <w:r w:rsidRPr="00F32B2E">
        <w:rPr>
          <w:rFonts w:ascii="Arial" w:hAnsi="Arial" w:cs="Arial"/>
          <w:sz w:val="20"/>
          <w:szCs w:val="20"/>
        </w:rPr>
        <w:t>geleisteten</w:t>
      </w:r>
      <w:r w:rsidRPr="00F32B2E">
        <w:rPr>
          <w:rFonts w:ascii="Arial" w:hAnsi="Arial" w:cs="Arial"/>
          <w:spacing w:val="47"/>
          <w:sz w:val="20"/>
          <w:szCs w:val="20"/>
        </w:rPr>
        <w:t xml:space="preserve"> </w:t>
      </w:r>
      <w:r w:rsidRPr="00F32B2E">
        <w:rPr>
          <w:rFonts w:ascii="Arial" w:hAnsi="Arial" w:cs="Arial"/>
          <w:sz w:val="20"/>
          <w:szCs w:val="20"/>
        </w:rPr>
        <w:t xml:space="preserve">Journaldienst, </w:t>
      </w:r>
      <w:r w:rsidRPr="00F32B2E">
        <w:rPr>
          <w:rFonts w:ascii="Arial" w:hAnsi="Arial" w:cs="Arial"/>
          <w:w w:val="104"/>
          <w:sz w:val="20"/>
          <w:szCs w:val="20"/>
        </w:rPr>
        <w:t xml:space="preserve">der </w:t>
      </w:r>
      <w:r w:rsidRPr="00F32B2E">
        <w:rPr>
          <w:rFonts w:ascii="Arial" w:hAnsi="Arial" w:cs="Arial"/>
          <w:sz w:val="20"/>
          <w:szCs w:val="20"/>
        </w:rPr>
        <w:t>an</w:t>
      </w:r>
      <w:r w:rsidRPr="00F32B2E">
        <w:rPr>
          <w:rFonts w:ascii="Arial" w:hAnsi="Arial" w:cs="Arial"/>
          <w:spacing w:val="13"/>
          <w:sz w:val="20"/>
          <w:szCs w:val="20"/>
        </w:rPr>
        <w:t xml:space="preserve"> </w:t>
      </w:r>
      <w:r w:rsidRPr="00F32B2E">
        <w:rPr>
          <w:rFonts w:ascii="Arial" w:hAnsi="Arial" w:cs="Arial"/>
          <w:sz w:val="20"/>
          <w:szCs w:val="20"/>
        </w:rPr>
        <w:t>einem</w:t>
      </w:r>
      <w:r w:rsidRPr="00F32B2E">
        <w:rPr>
          <w:rFonts w:ascii="Arial" w:hAnsi="Arial" w:cs="Arial"/>
          <w:spacing w:val="35"/>
          <w:sz w:val="20"/>
          <w:szCs w:val="20"/>
        </w:rPr>
        <w:t xml:space="preserve"> </w:t>
      </w:r>
      <w:r w:rsidRPr="00F32B2E">
        <w:rPr>
          <w:rFonts w:ascii="Arial" w:hAnsi="Arial" w:cs="Arial"/>
          <w:sz w:val="20"/>
          <w:szCs w:val="20"/>
        </w:rPr>
        <w:t>Arbeitstag</w:t>
      </w:r>
      <w:r w:rsidRPr="00F32B2E">
        <w:rPr>
          <w:rFonts w:ascii="Arial" w:hAnsi="Arial" w:cs="Arial"/>
          <w:spacing w:val="30"/>
          <w:sz w:val="20"/>
          <w:szCs w:val="20"/>
        </w:rPr>
        <w:t xml:space="preserve"> </w:t>
      </w:r>
      <w:r w:rsidRPr="00F32B2E">
        <w:rPr>
          <w:rFonts w:ascii="Arial" w:hAnsi="Arial" w:cs="Arial"/>
          <w:sz w:val="20"/>
          <w:szCs w:val="20"/>
        </w:rPr>
        <w:t>(Montag</w:t>
      </w:r>
      <w:r w:rsidRPr="00F32B2E">
        <w:rPr>
          <w:rFonts w:ascii="Arial" w:hAnsi="Arial" w:cs="Arial"/>
          <w:spacing w:val="51"/>
          <w:sz w:val="20"/>
          <w:szCs w:val="20"/>
        </w:rPr>
        <w:t xml:space="preserve"> </w:t>
      </w:r>
      <w:r w:rsidRPr="00F32B2E">
        <w:rPr>
          <w:rFonts w:ascii="Arial" w:hAnsi="Arial" w:cs="Arial"/>
          <w:sz w:val="20"/>
          <w:szCs w:val="20"/>
        </w:rPr>
        <w:t>bis</w:t>
      </w:r>
      <w:r w:rsidRPr="00F32B2E">
        <w:rPr>
          <w:rFonts w:ascii="Arial" w:hAnsi="Arial" w:cs="Arial"/>
          <w:spacing w:val="19"/>
          <w:sz w:val="20"/>
          <w:szCs w:val="20"/>
        </w:rPr>
        <w:t xml:space="preserve"> </w:t>
      </w:r>
      <w:r w:rsidRPr="00F32B2E">
        <w:rPr>
          <w:rFonts w:ascii="Arial" w:hAnsi="Arial" w:cs="Arial"/>
          <w:sz w:val="20"/>
          <w:szCs w:val="20"/>
        </w:rPr>
        <w:t>Freitag)</w:t>
      </w:r>
      <w:r w:rsidRPr="00F32B2E">
        <w:rPr>
          <w:rFonts w:ascii="Arial" w:hAnsi="Arial" w:cs="Arial"/>
          <w:spacing w:val="35"/>
          <w:sz w:val="20"/>
          <w:szCs w:val="20"/>
        </w:rPr>
        <w:t xml:space="preserve"> </w:t>
      </w:r>
      <w:r w:rsidRPr="00F32B2E">
        <w:rPr>
          <w:rFonts w:ascii="Arial" w:hAnsi="Arial" w:cs="Arial"/>
          <w:sz w:val="20"/>
          <w:szCs w:val="20"/>
        </w:rPr>
        <w:t>beginnt,</w:t>
      </w:r>
      <w:r w:rsidRPr="00F32B2E">
        <w:rPr>
          <w:rFonts w:ascii="Arial" w:hAnsi="Arial" w:cs="Arial"/>
          <w:spacing w:val="34"/>
          <w:sz w:val="20"/>
          <w:szCs w:val="20"/>
        </w:rPr>
        <w:t xml:space="preserve"> </w:t>
      </w:r>
      <w:r w:rsidRPr="00F32B2E">
        <w:rPr>
          <w:rFonts w:ascii="Arial" w:hAnsi="Arial" w:cs="Arial"/>
          <w:sz w:val="20"/>
          <w:szCs w:val="20"/>
        </w:rPr>
        <w:t>in</w:t>
      </w:r>
      <w:r w:rsidRPr="00F32B2E">
        <w:rPr>
          <w:rFonts w:ascii="Arial" w:hAnsi="Arial" w:cs="Arial"/>
          <w:spacing w:val="14"/>
          <w:sz w:val="20"/>
          <w:szCs w:val="20"/>
        </w:rPr>
        <w:t xml:space="preserve"> </w:t>
      </w:r>
      <w:r w:rsidRPr="00F32B2E">
        <w:rPr>
          <w:rFonts w:ascii="Arial" w:hAnsi="Arial" w:cs="Arial"/>
          <w:sz w:val="20"/>
          <w:szCs w:val="20"/>
        </w:rPr>
        <w:t>der</w:t>
      </w:r>
      <w:r w:rsidRPr="00F32B2E">
        <w:rPr>
          <w:rFonts w:ascii="Arial" w:hAnsi="Arial" w:cs="Arial"/>
          <w:spacing w:val="24"/>
          <w:sz w:val="20"/>
          <w:szCs w:val="20"/>
        </w:rPr>
        <w:t xml:space="preserve"> </w:t>
      </w:r>
      <w:r w:rsidRPr="00F32B2E">
        <w:rPr>
          <w:rFonts w:ascii="Arial" w:hAnsi="Arial" w:cs="Arial"/>
          <w:sz w:val="20"/>
          <w:szCs w:val="20"/>
        </w:rPr>
        <w:t>Höhe</w:t>
      </w:r>
      <w:r w:rsidRPr="00F32B2E">
        <w:rPr>
          <w:rFonts w:ascii="Arial" w:hAnsi="Arial" w:cs="Arial"/>
          <w:spacing w:val="29"/>
          <w:sz w:val="20"/>
          <w:szCs w:val="20"/>
        </w:rPr>
        <w:t xml:space="preserve"> </w:t>
      </w:r>
      <w:r w:rsidRPr="00F32B2E">
        <w:rPr>
          <w:rFonts w:ascii="Arial" w:hAnsi="Arial" w:cs="Arial"/>
          <w:sz w:val="20"/>
          <w:szCs w:val="20"/>
        </w:rPr>
        <w:t>von</w:t>
      </w:r>
      <w:r w:rsidRPr="00F32B2E">
        <w:rPr>
          <w:rFonts w:ascii="Arial" w:hAnsi="Arial" w:cs="Arial"/>
          <w:spacing w:val="29"/>
          <w:sz w:val="20"/>
          <w:szCs w:val="20"/>
        </w:rPr>
        <w:t xml:space="preserve"> </w:t>
      </w:r>
      <w:r w:rsidRPr="00F32B2E">
        <w:rPr>
          <w:rFonts w:ascii="Arial" w:hAnsi="Arial" w:cs="Arial"/>
          <w:sz w:val="20"/>
          <w:szCs w:val="20"/>
        </w:rPr>
        <w:t>fünf</w:t>
      </w:r>
      <w:r w:rsidRPr="00F32B2E">
        <w:rPr>
          <w:rFonts w:ascii="Arial" w:hAnsi="Arial" w:cs="Arial"/>
          <w:spacing w:val="11"/>
          <w:sz w:val="20"/>
          <w:szCs w:val="20"/>
        </w:rPr>
        <w:t xml:space="preserve"> </w:t>
      </w:r>
      <w:r w:rsidRPr="00F32B2E">
        <w:rPr>
          <w:rFonts w:ascii="Arial" w:hAnsi="Arial" w:cs="Arial"/>
          <w:sz w:val="20"/>
          <w:szCs w:val="20"/>
        </w:rPr>
        <w:t>Journaldienststunden</w:t>
      </w:r>
      <w:r w:rsidRPr="00F32B2E">
        <w:rPr>
          <w:rFonts w:ascii="Arial" w:hAnsi="Arial" w:cs="Arial"/>
          <w:spacing w:val="16"/>
          <w:sz w:val="20"/>
          <w:szCs w:val="20"/>
        </w:rPr>
        <w:t xml:space="preserve"> </w:t>
      </w:r>
      <w:r w:rsidRPr="00F32B2E">
        <w:rPr>
          <w:rFonts w:ascii="Arial" w:hAnsi="Arial" w:cs="Arial"/>
          <w:sz w:val="20"/>
          <w:szCs w:val="20"/>
        </w:rPr>
        <w:t>gemäß</w:t>
      </w:r>
      <w:r w:rsidRPr="00F32B2E">
        <w:rPr>
          <w:rFonts w:ascii="Arial" w:hAnsi="Arial" w:cs="Arial"/>
          <w:spacing w:val="36"/>
          <w:sz w:val="20"/>
          <w:szCs w:val="20"/>
        </w:rPr>
        <w:t xml:space="preserve"> </w:t>
      </w:r>
      <w:r w:rsidRPr="0024480F">
        <w:rPr>
          <w:rFonts w:ascii="Arial" w:hAnsi="Arial" w:cs="Arial"/>
          <w:sz w:val="20"/>
          <w:szCs w:val="20"/>
        </w:rPr>
        <w:t xml:space="preserve">§ </w:t>
      </w:r>
      <w:r w:rsidRPr="00F32B2E">
        <w:rPr>
          <w:rFonts w:ascii="Arial" w:hAnsi="Arial" w:cs="Arial"/>
          <w:sz w:val="20"/>
          <w:szCs w:val="20"/>
        </w:rPr>
        <w:t xml:space="preserve">2 Abs </w:t>
      </w:r>
      <w:r w:rsidRPr="0024480F">
        <w:rPr>
          <w:rFonts w:ascii="Arial" w:hAnsi="Arial" w:cs="Arial"/>
          <w:sz w:val="20"/>
          <w:szCs w:val="20"/>
        </w:rPr>
        <w:t xml:space="preserve">1 </w:t>
      </w:r>
      <w:r w:rsidRPr="00F32B2E">
        <w:rPr>
          <w:rFonts w:ascii="Arial" w:hAnsi="Arial" w:cs="Arial"/>
          <w:sz w:val="20"/>
          <w:szCs w:val="20"/>
        </w:rPr>
        <w:t xml:space="preserve">Z </w:t>
      </w:r>
      <w:r w:rsidRPr="0024480F">
        <w:rPr>
          <w:rFonts w:ascii="Arial" w:hAnsi="Arial" w:cs="Arial"/>
          <w:sz w:val="20"/>
          <w:szCs w:val="20"/>
        </w:rPr>
        <w:t>1</w:t>
      </w:r>
      <w:r w:rsidRPr="00F32B2E">
        <w:rPr>
          <w:rFonts w:ascii="Arial" w:hAnsi="Arial" w:cs="Arial"/>
          <w:w w:val="77"/>
          <w:sz w:val="20"/>
          <w:szCs w:val="20"/>
        </w:rPr>
        <w:t xml:space="preserve"> </w:t>
      </w:r>
      <w:r w:rsidRPr="00F32B2E">
        <w:rPr>
          <w:rFonts w:ascii="Arial" w:hAnsi="Arial" w:cs="Arial"/>
          <w:sz w:val="20"/>
          <w:szCs w:val="20"/>
        </w:rPr>
        <w:t xml:space="preserve">der Verordnung des Bundesministers für Wissenschaft und Forschung über </w:t>
      </w:r>
      <w:r w:rsidRPr="00F32B2E">
        <w:rPr>
          <w:rFonts w:ascii="Arial" w:hAnsi="Arial" w:cs="Arial"/>
          <w:w w:val="104"/>
          <w:sz w:val="20"/>
          <w:szCs w:val="20"/>
        </w:rPr>
        <w:t xml:space="preserve">die </w:t>
      </w:r>
      <w:r w:rsidRPr="00F32B2E">
        <w:rPr>
          <w:rFonts w:ascii="Arial" w:hAnsi="Arial" w:cs="Arial"/>
          <w:sz w:val="20"/>
          <w:szCs w:val="20"/>
        </w:rPr>
        <w:t>Festsetzung</w:t>
      </w:r>
      <w:r w:rsidRPr="00F32B2E">
        <w:rPr>
          <w:rFonts w:ascii="Arial" w:hAnsi="Arial" w:cs="Arial"/>
          <w:spacing w:val="48"/>
          <w:sz w:val="20"/>
          <w:szCs w:val="20"/>
        </w:rPr>
        <w:t xml:space="preserve"> </w:t>
      </w:r>
      <w:r w:rsidRPr="00F32B2E">
        <w:rPr>
          <w:rFonts w:ascii="Arial" w:hAnsi="Arial" w:cs="Arial"/>
          <w:sz w:val="20"/>
          <w:szCs w:val="20"/>
        </w:rPr>
        <w:t>der</w:t>
      </w:r>
      <w:r w:rsidRPr="00F32B2E">
        <w:rPr>
          <w:rFonts w:ascii="Arial" w:hAnsi="Arial" w:cs="Arial"/>
          <w:spacing w:val="18"/>
          <w:sz w:val="20"/>
          <w:szCs w:val="20"/>
        </w:rPr>
        <w:t xml:space="preserve"> </w:t>
      </w:r>
      <w:r w:rsidRPr="00F32B2E">
        <w:rPr>
          <w:rFonts w:ascii="Arial" w:hAnsi="Arial" w:cs="Arial"/>
          <w:w w:val="105"/>
          <w:sz w:val="20"/>
          <w:szCs w:val="20"/>
        </w:rPr>
        <w:t>Journaldienstzulage</w:t>
      </w:r>
      <w:r w:rsidRPr="00F32B2E">
        <w:rPr>
          <w:rFonts w:ascii="Arial" w:hAnsi="Arial" w:cs="Arial"/>
          <w:spacing w:val="3"/>
          <w:w w:val="105"/>
          <w:sz w:val="20"/>
          <w:szCs w:val="20"/>
        </w:rPr>
        <w:t xml:space="preserve"> </w:t>
      </w:r>
      <w:r w:rsidRPr="00F32B2E">
        <w:rPr>
          <w:rFonts w:ascii="Arial" w:hAnsi="Arial" w:cs="Arial"/>
          <w:sz w:val="20"/>
          <w:szCs w:val="20"/>
        </w:rPr>
        <w:t>für die</w:t>
      </w:r>
      <w:r w:rsidRPr="00F32B2E">
        <w:rPr>
          <w:rFonts w:ascii="Arial" w:hAnsi="Arial" w:cs="Arial"/>
          <w:spacing w:val="19"/>
          <w:sz w:val="20"/>
          <w:szCs w:val="20"/>
        </w:rPr>
        <w:t xml:space="preserve"> </w:t>
      </w:r>
      <w:r w:rsidRPr="00F32B2E">
        <w:rPr>
          <w:rFonts w:ascii="Arial" w:hAnsi="Arial" w:cs="Arial"/>
          <w:sz w:val="20"/>
          <w:szCs w:val="20"/>
        </w:rPr>
        <w:t>Ärztinnen</w:t>
      </w:r>
      <w:r w:rsidRPr="00F32B2E">
        <w:rPr>
          <w:rFonts w:ascii="Arial" w:hAnsi="Arial" w:cs="Arial"/>
          <w:spacing w:val="52"/>
          <w:sz w:val="20"/>
          <w:szCs w:val="20"/>
        </w:rPr>
        <w:t xml:space="preserve"> </w:t>
      </w:r>
      <w:r w:rsidRPr="00F32B2E">
        <w:rPr>
          <w:rFonts w:ascii="Arial" w:hAnsi="Arial" w:cs="Arial"/>
          <w:sz w:val="20"/>
          <w:szCs w:val="20"/>
        </w:rPr>
        <w:t>und</w:t>
      </w:r>
      <w:r w:rsidRPr="00F32B2E">
        <w:rPr>
          <w:rFonts w:ascii="Arial" w:hAnsi="Arial" w:cs="Arial"/>
          <w:spacing w:val="29"/>
          <w:sz w:val="20"/>
          <w:szCs w:val="20"/>
        </w:rPr>
        <w:t xml:space="preserve"> </w:t>
      </w:r>
      <w:r w:rsidRPr="00F32B2E">
        <w:rPr>
          <w:rFonts w:ascii="Arial" w:hAnsi="Arial" w:cs="Arial"/>
          <w:sz w:val="20"/>
          <w:szCs w:val="20"/>
        </w:rPr>
        <w:t>Ärzte</w:t>
      </w:r>
      <w:r w:rsidRPr="00F32B2E">
        <w:rPr>
          <w:rFonts w:ascii="Arial" w:hAnsi="Arial" w:cs="Arial"/>
          <w:spacing w:val="26"/>
          <w:sz w:val="20"/>
          <w:szCs w:val="20"/>
        </w:rPr>
        <w:t xml:space="preserve"> </w:t>
      </w:r>
      <w:r w:rsidRPr="00F32B2E">
        <w:rPr>
          <w:rFonts w:ascii="Arial" w:hAnsi="Arial" w:cs="Arial"/>
          <w:sz w:val="20"/>
          <w:szCs w:val="20"/>
        </w:rPr>
        <w:t>an</w:t>
      </w:r>
      <w:r w:rsidRPr="00F32B2E">
        <w:rPr>
          <w:rFonts w:ascii="Arial" w:hAnsi="Arial" w:cs="Arial"/>
          <w:spacing w:val="15"/>
          <w:sz w:val="20"/>
          <w:szCs w:val="20"/>
        </w:rPr>
        <w:t xml:space="preserve"> </w:t>
      </w:r>
      <w:r w:rsidRPr="00F32B2E">
        <w:rPr>
          <w:rFonts w:ascii="Arial" w:hAnsi="Arial" w:cs="Arial"/>
          <w:sz w:val="20"/>
          <w:szCs w:val="20"/>
        </w:rPr>
        <w:t>den</w:t>
      </w:r>
      <w:r w:rsidRPr="00F32B2E">
        <w:rPr>
          <w:rFonts w:ascii="Arial" w:hAnsi="Arial" w:cs="Arial"/>
          <w:spacing w:val="27"/>
          <w:sz w:val="20"/>
          <w:szCs w:val="20"/>
        </w:rPr>
        <w:t xml:space="preserve"> </w:t>
      </w:r>
      <w:r w:rsidRPr="00F32B2E">
        <w:rPr>
          <w:rFonts w:ascii="Arial" w:hAnsi="Arial" w:cs="Arial"/>
          <w:sz w:val="20"/>
          <w:szCs w:val="20"/>
        </w:rPr>
        <w:t>Universitätskliniken</w:t>
      </w:r>
      <w:r w:rsidRPr="00F32B2E">
        <w:rPr>
          <w:rFonts w:ascii="Arial" w:hAnsi="Arial" w:cs="Arial"/>
          <w:spacing w:val="14"/>
          <w:sz w:val="20"/>
          <w:szCs w:val="20"/>
        </w:rPr>
        <w:t xml:space="preserve"> </w:t>
      </w:r>
      <w:r w:rsidRPr="00F32B2E">
        <w:rPr>
          <w:rFonts w:ascii="Arial" w:hAnsi="Arial" w:cs="Arial"/>
          <w:w w:val="104"/>
          <w:sz w:val="20"/>
          <w:szCs w:val="20"/>
        </w:rPr>
        <w:t xml:space="preserve">der </w:t>
      </w:r>
      <w:r w:rsidRPr="00F32B2E">
        <w:rPr>
          <w:rFonts w:ascii="Arial" w:hAnsi="Arial" w:cs="Arial"/>
          <w:sz w:val="20"/>
          <w:szCs w:val="20"/>
        </w:rPr>
        <w:t>Medizinischen</w:t>
      </w:r>
      <w:r w:rsidRPr="00F32B2E">
        <w:rPr>
          <w:rFonts w:ascii="Arial" w:hAnsi="Arial" w:cs="Arial"/>
          <w:spacing w:val="54"/>
          <w:sz w:val="20"/>
          <w:szCs w:val="20"/>
        </w:rPr>
        <w:t xml:space="preserve"> </w:t>
      </w:r>
      <w:r w:rsidRPr="00F32B2E">
        <w:rPr>
          <w:rFonts w:ascii="Arial" w:hAnsi="Arial" w:cs="Arial"/>
          <w:sz w:val="20"/>
          <w:szCs w:val="20"/>
        </w:rPr>
        <w:t>Universitäten,</w:t>
      </w:r>
      <w:r w:rsidRPr="00F32B2E">
        <w:rPr>
          <w:rFonts w:ascii="Arial" w:hAnsi="Arial" w:cs="Arial"/>
          <w:spacing w:val="57"/>
          <w:sz w:val="20"/>
          <w:szCs w:val="20"/>
        </w:rPr>
        <w:t xml:space="preserve"> </w:t>
      </w:r>
      <w:r>
        <w:rPr>
          <w:rFonts w:ascii="Arial" w:hAnsi="Arial" w:cs="Arial"/>
          <w:sz w:val="20"/>
          <w:szCs w:val="20"/>
        </w:rPr>
        <w:t>BGBI</w:t>
      </w:r>
      <w:r w:rsidRPr="00F32B2E">
        <w:rPr>
          <w:rFonts w:ascii="Arial" w:hAnsi="Arial" w:cs="Arial"/>
          <w:spacing w:val="16"/>
          <w:sz w:val="20"/>
          <w:szCs w:val="20"/>
        </w:rPr>
        <w:t xml:space="preserve"> </w:t>
      </w:r>
      <w:r w:rsidRPr="00F32B2E">
        <w:rPr>
          <w:rFonts w:ascii="Arial" w:hAnsi="Arial" w:cs="Arial"/>
          <w:sz w:val="20"/>
          <w:szCs w:val="20"/>
        </w:rPr>
        <w:t>II</w:t>
      </w:r>
      <w:r w:rsidRPr="00F32B2E">
        <w:rPr>
          <w:rFonts w:ascii="Arial" w:hAnsi="Arial" w:cs="Arial"/>
          <w:spacing w:val="15"/>
          <w:sz w:val="20"/>
          <w:szCs w:val="20"/>
        </w:rPr>
        <w:t xml:space="preserve"> </w:t>
      </w:r>
      <w:proofErr w:type="spellStart"/>
      <w:r>
        <w:rPr>
          <w:rFonts w:ascii="Arial" w:hAnsi="Arial" w:cs="Arial"/>
          <w:sz w:val="20"/>
          <w:szCs w:val="20"/>
        </w:rPr>
        <w:t>Nr</w:t>
      </w:r>
      <w:proofErr w:type="spellEnd"/>
      <w:r w:rsidRPr="00F32B2E">
        <w:rPr>
          <w:rFonts w:ascii="Arial" w:hAnsi="Arial" w:cs="Arial"/>
          <w:spacing w:val="21"/>
          <w:sz w:val="20"/>
          <w:szCs w:val="20"/>
        </w:rPr>
        <w:t xml:space="preserve"> </w:t>
      </w:r>
      <w:r w:rsidRPr="00F32B2E">
        <w:rPr>
          <w:rFonts w:ascii="Arial" w:hAnsi="Arial" w:cs="Arial"/>
          <w:sz w:val="20"/>
          <w:szCs w:val="20"/>
        </w:rPr>
        <w:t>202/2000</w:t>
      </w:r>
      <w:r w:rsidRPr="00F32B2E">
        <w:rPr>
          <w:rFonts w:ascii="Arial" w:hAnsi="Arial" w:cs="Arial"/>
          <w:spacing w:val="34"/>
          <w:sz w:val="20"/>
          <w:szCs w:val="20"/>
        </w:rPr>
        <w:t xml:space="preserve"> </w:t>
      </w:r>
      <w:proofErr w:type="spellStart"/>
      <w:r w:rsidRPr="00F32B2E">
        <w:rPr>
          <w:rFonts w:ascii="Arial" w:hAnsi="Arial" w:cs="Arial"/>
          <w:sz w:val="20"/>
          <w:szCs w:val="20"/>
        </w:rPr>
        <w:t>idF</w:t>
      </w:r>
      <w:proofErr w:type="spellEnd"/>
      <w:r w:rsidRPr="00F32B2E">
        <w:rPr>
          <w:rFonts w:ascii="Arial" w:hAnsi="Arial" w:cs="Arial"/>
          <w:spacing w:val="19"/>
          <w:sz w:val="20"/>
          <w:szCs w:val="20"/>
        </w:rPr>
        <w:t xml:space="preserve"> </w:t>
      </w:r>
      <w:r>
        <w:rPr>
          <w:rFonts w:ascii="Arial" w:hAnsi="Arial" w:cs="Arial"/>
          <w:sz w:val="20"/>
          <w:szCs w:val="20"/>
        </w:rPr>
        <w:t>BGBI</w:t>
      </w:r>
      <w:r w:rsidRPr="00F32B2E">
        <w:rPr>
          <w:rFonts w:ascii="Arial" w:hAnsi="Arial" w:cs="Arial"/>
          <w:spacing w:val="9"/>
          <w:sz w:val="20"/>
          <w:szCs w:val="20"/>
        </w:rPr>
        <w:t xml:space="preserve"> II</w:t>
      </w:r>
      <w:r w:rsidRPr="00F32B2E">
        <w:rPr>
          <w:rFonts w:ascii="Arial" w:hAnsi="Arial" w:cs="Arial"/>
          <w:spacing w:val="-61"/>
          <w:w w:val="163"/>
          <w:sz w:val="20"/>
          <w:szCs w:val="20"/>
        </w:rPr>
        <w:t xml:space="preserve"> </w:t>
      </w:r>
      <w:proofErr w:type="spellStart"/>
      <w:r w:rsidRPr="00F32B2E">
        <w:rPr>
          <w:rFonts w:ascii="Arial" w:hAnsi="Arial" w:cs="Arial"/>
          <w:sz w:val="20"/>
          <w:szCs w:val="20"/>
        </w:rPr>
        <w:t>Nr</w:t>
      </w:r>
      <w:proofErr w:type="spellEnd"/>
      <w:r w:rsidRPr="00F32B2E">
        <w:rPr>
          <w:rFonts w:ascii="Arial" w:hAnsi="Arial" w:cs="Arial"/>
          <w:spacing w:val="10"/>
          <w:sz w:val="20"/>
          <w:szCs w:val="20"/>
        </w:rPr>
        <w:t xml:space="preserve"> </w:t>
      </w:r>
      <w:r w:rsidRPr="00F32B2E">
        <w:rPr>
          <w:rFonts w:ascii="Arial" w:hAnsi="Arial" w:cs="Arial"/>
          <w:w w:val="104"/>
          <w:sz w:val="20"/>
          <w:szCs w:val="20"/>
        </w:rPr>
        <w:t>47/2010.</w:t>
      </w:r>
    </w:p>
    <w:p w:rsidR="00FE3F59" w:rsidRDefault="00FE3F59" w:rsidP="00FE3F59">
      <w:pPr>
        <w:tabs>
          <w:tab w:val="left" w:pos="284"/>
        </w:tabs>
        <w:jc w:val="both"/>
        <w:rPr>
          <w:rFonts w:ascii="Arial" w:hAnsi="Arial" w:cs="Arial"/>
          <w:w w:val="104"/>
          <w:sz w:val="20"/>
          <w:szCs w:val="20"/>
        </w:rPr>
      </w:pPr>
    </w:p>
    <w:p w:rsidR="00FE3F59" w:rsidRPr="00D116E9" w:rsidRDefault="00FE3F59" w:rsidP="00FE3F59">
      <w:pPr>
        <w:tabs>
          <w:tab w:val="left" w:pos="284"/>
        </w:tabs>
        <w:rPr>
          <w:rFonts w:ascii="Arial" w:hAnsi="Arial" w:cs="Arial"/>
          <w:sz w:val="20"/>
          <w:szCs w:val="20"/>
        </w:rPr>
      </w:pPr>
      <w:r>
        <w:rPr>
          <w:rFonts w:ascii="Arial" w:hAnsi="Arial" w:cs="Arial"/>
          <w:sz w:val="20"/>
          <w:szCs w:val="20"/>
        </w:rPr>
        <w:t>(2)</w:t>
      </w:r>
      <w:r>
        <w:rPr>
          <w:rFonts w:ascii="Arial" w:hAnsi="Arial" w:cs="Arial"/>
          <w:sz w:val="20"/>
          <w:szCs w:val="20"/>
        </w:rPr>
        <w:tab/>
      </w:r>
      <w:r w:rsidRPr="00D116E9">
        <w:rPr>
          <w:rFonts w:ascii="Arial" w:hAnsi="Arial" w:cs="Arial"/>
          <w:sz w:val="20"/>
          <w:szCs w:val="20"/>
        </w:rPr>
        <w:t xml:space="preserve">KA-AZG-Zahlung für Ärzte/-innen und Zahnärzte/-innen des klinischen Bereichs der Medizinischen </w:t>
      </w:r>
      <w:r w:rsidRPr="00E01197">
        <w:rPr>
          <w:rFonts w:ascii="Arial" w:hAnsi="Arial" w:cs="Arial"/>
          <w:sz w:val="20"/>
          <w:szCs w:val="20"/>
        </w:rPr>
        <w:t>Universität</w:t>
      </w:r>
      <w:r w:rsidRPr="00D116E9">
        <w:rPr>
          <w:rFonts w:ascii="Arial" w:hAnsi="Arial" w:cs="Arial"/>
          <w:sz w:val="20"/>
          <w:szCs w:val="20"/>
        </w:rPr>
        <w:t xml:space="preserve"> Innsbruck (KA-AZG-Zahlung)</w:t>
      </w:r>
      <w:r w:rsidRPr="00D116E9">
        <w:rPr>
          <w:sz w:val="20"/>
          <w:szCs w:val="20"/>
        </w:rPr>
        <w:br/>
      </w:r>
    </w:p>
    <w:p w:rsidR="00FE3F59" w:rsidRPr="00D116E9" w:rsidRDefault="00FE3F59" w:rsidP="00FE3F59">
      <w:pPr>
        <w:tabs>
          <w:tab w:val="left" w:pos="284"/>
        </w:tabs>
        <w:rPr>
          <w:rFonts w:ascii="Arial" w:hAnsi="Arial" w:cs="Arial"/>
          <w:sz w:val="20"/>
          <w:szCs w:val="20"/>
        </w:rPr>
      </w:pPr>
      <w:r>
        <w:rPr>
          <w:rFonts w:ascii="Arial" w:hAnsi="Arial" w:cs="Arial"/>
          <w:sz w:val="20"/>
          <w:szCs w:val="20"/>
        </w:rPr>
        <w:t>1.</w:t>
      </w:r>
      <w:r>
        <w:rPr>
          <w:rFonts w:ascii="Arial" w:hAnsi="Arial" w:cs="Arial"/>
          <w:sz w:val="20"/>
          <w:szCs w:val="20"/>
        </w:rPr>
        <w:tab/>
      </w:r>
      <w:r w:rsidRPr="00D116E9">
        <w:rPr>
          <w:rFonts w:ascii="Arial" w:hAnsi="Arial" w:cs="Arial"/>
          <w:sz w:val="20"/>
          <w:szCs w:val="20"/>
        </w:rPr>
        <w:t>Regelungen für Ärzte/-innen in Ausbildung zur Fachärztin/</w:t>
      </w:r>
      <w:r>
        <w:rPr>
          <w:rFonts w:ascii="Arial" w:hAnsi="Arial" w:cs="Arial"/>
          <w:sz w:val="20"/>
          <w:szCs w:val="20"/>
        </w:rPr>
        <w:t> zum Facharzt</w:t>
      </w:r>
    </w:p>
    <w:p w:rsidR="00FE3F59" w:rsidRPr="00D116E9" w:rsidRDefault="00FE3F59" w:rsidP="00FE3F59">
      <w:pPr>
        <w:jc w:val="both"/>
        <w:rPr>
          <w:rFonts w:ascii="Arial" w:hAnsi="Arial" w:cs="Arial"/>
          <w:sz w:val="20"/>
          <w:szCs w:val="20"/>
        </w:rPr>
      </w:pPr>
      <w:r w:rsidRPr="00D116E9">
        <w:rPr>
          <w:rFonts w:ascii="Arial" w:hAnsi="Arial" w:cs="Arial"/>
          <w:sz w:val="20"/>
          <w:szCs w:val="20"/>
        </w:rPr>
        <w:t>Diesen gebührt zwölf Mal pro Jahr eine jeweils mit dem Monatsentgelt auszuzahlende Zahlung von EUR 857,14. Als Sonderzahlung (13., 14. Bezug) gebührt am 15. März, am 15. Juni, am 15. September und am 15. November zusätzlich je die Hälfte der laufenden Z</w:t>
      </w:r>
      <w:r>
        <w:rPr>
          <w:rFonts w:ascii="Arial" w:hAnsi="Arial" w:cs="Arial"/>
          <w:sz w:val="20"/>
          <w:szCs w:val="20"/>
        </w:rPr>
        <w:t>ahlung</w:t>
      </w:r>
      <w:r w:rsidRPr="00D116E9">
        <w:rPr>
          <w:rFonts w:ascii="Arial" w:hAnsi="Arial" w:cs="Arial"/>
          <w:sz w:val="20"/>
          <w:szCs w:val="20"/>
        </w:rPr>
        <w:t xml:space="preserve">, somit EUR 428,60. Ab 1.1.2018 erhöht sich die KA-AZG-Zahlung auf 15.750 Euro jährlich, sodass zwölf Mal pro Jahr jeweils mit dem Monatsentgelt eine Zahlung von EUR 1.125,00 gebührt. Als Sonderzahlung (13., 14. </w:t>
      </w:r>
      <w:r w:rsidRPr="00D116E9">
        <w:rPr>
          <w:rFonts w:ascii="Arial" w:hAnsi="Arial" w:cs="Arial"/>
          <w:sz w:val="20"/>
          <w:szCs w:val="20"/>
        </w:rPr>
        <w:lastRenderedPageBreak/>
        <w:t>Bezug) gebührt am 15. März, am 15. Juni, am 15. September und am 15. November zusätzlich je die Hälf</w:t>
      </w:r>
      <w:r>
        <w:rPr>
          <w:rFonts w:ascii="Arial" w:hAnsi="Arial" w:cs="Arial"/>
          <w:sz w:val="20"/>
          <w:szCs w:val="20"/>
        </w:rPr>
        <w:t>te der laufenden Zahlung</w:t>
      </w:r>
      <w:r w:rsidRPr="00D116E9">
        <w:rPr>
          <w:rFonts w:ascii="Arial" w:hAnsi="Arial" w:cs="Arial"/>
          <w:sz w:val="20"/>
          <w:szCs w:val="20"/>
        </w:rPr>
        <w:t>, somit EUR 562,50.</w:t>
      </w:r>
    </w:p>
    <w:p w:rsidR="00FE3F59" w:rsidRPr="00D116E9" w:rsidRDefault="00FE3F59" w:rsidP="00FE3F59">
      <w:pPr>
        <w:jc w:val="both"/>
        <w:rPr>
          <w:rFonts w:ascii="Arial" w:hAnsi="Arial" w:cs="Arial"/>
          <w:sz w:val="20"/>
          <w:szCs w:val="20"/>
        </w:rPr>
      </w:pPr>
    </w:p>
    <w:p w:rsidR="00FE3F59" w:rsidRPr="00D116E9" w:rsidRDefault="00FE3F59" w:rsidP="00FE3F59">
      <w:pPr>
        <w:tabs>
          <w:tab w:val="left" w:pos="284"/>
        </w:tabs>
        <w:rPr>
          <w:rFonts w:ascii="Arial" w:hAnsi="Arial" w:cs="Arial"/>
          <w:sz w:val="20"/>
          <w:szCs w:val="20"/>
        </w:rPr>
      </w:pPr>
      <w:r>
        <w:rPr>
          <w:rFonts w:ascii="Arial" w:hAnsi="Arial" w:cs="Arial"/>
          <w:sz w:val="20"/>
          <w:szCs w:val="20"/>
        </w:rPr>
        <w:t>2.</w:t>
      </w:r>
      <w:r>
        <w:rPr>
          <w:rFonts w:ascii="Arial" w:hAnsi="Arial" w:cs="Arial"/>
          <w:sz w:val="20"/>
          <w:szCs w:val="20"/>
        </w:rPr>
        <w:tab/>
        <w:t>Regelungen für Fachärzte/-innen</w:t>
      </w:r>
    </w:p>
    <w:p w:rsidR="00FE3F59" w:rsidRPr="00D116E9" w:rsidRDefault="00FE3F59" w:rsidP="00FE3F59">
      <w:pPr>
        <w:jc w:val="both"/>
        <w:rPr>
          <w:rFonts w:ascii="Arial" w:hAnsi="Arial" w:cs="Arial"/>
          <w:sz w:val="20"/>
          <w:szCs w:val="20"/>
        </w:rPr>
      </w:pPr>
      <w:r w:rsidRPr="00D116E9">
        <w:rPr>
          <w:rFonts w:ascii="Arial" w:hAnsi="Arial" w:cs="Arial"/>
          <w:sz w:val="20"/>
          <w:szCs w:val="20"/>
        </w:rPr>
        <w:t>Diesen gebührt zwölf Mal pro Jahr jeweils eine mit dem Monatsentgelt auszuzahlende Zahlung von EUR 1.071,43. Als Sonderzahlung (13., 14. Bezug) gebührt am 15. März, am 15. Juni, am 15. September und am 15. November zusätzlic</w:t>
      </w:r>
      <w:r>
        <w:rPr>
          <w:rFonts w:ascii="Arial" w:hAnsi="Arial" w:cs="Arial"/>
          <w:sz w:val="20"/>
          <w:szCs w:val="20"/>
        </w:rPr>
        <w:t>h je die Hälfte der laufenden Zahlung</w:t>
      </w:r>
      <w:r w:rsidRPr="00D116E9">
        <w:rPr>
          <w:rFonts w:ascii="Arial" w:hAnsi="Arial" w:cs="Arial"/>
          <w:sz w:val="20"/>
          <w:szCs w:val="20"/>
        </w:rPr>
        <w:t xml:space="preserve">, somit EUR 535,71. Ab 1.1.2018 erhöht sich die KA-AZG-Zahlung für </w:t>
      </w:r>
      <w:r w:rsidR="0057157A">
        <w:rPr>
          <w:rFonts w:ascii="Arial" w:hAnsi="Arial" w:cs="Arial"/>
          <w:sz w:val="20"/>
          <w:szCs w:val="20"/>
        </w:rPr>
        <w:t xml:space="preserve">FachärztInnen und Fachärzte </w:t>
      </w:r>
      <w:r w:rsidRPr="00D116E9">
        <w:rPr>
          <w:rFonts w:ascii="Arial" w:hAnsi="Arial" w:cs="Arial"/>
          <w:sz w:val="20"/>
          <w:szCs w:val="20"/>
        </w:rPr>
        <w:t>auf EUR 18.750,00 jährlich, sodass zwölf Mal pro Jahr jeweils mit dem Monatsentgelt eine Zahlung von 1.339,29 Euro gebührt. Als Sonderzahlung (13., 14. Bezug) gebührt am 15. März, am 15. Juni, am 15. September und am 15. November zusätzlich je die Hälfte der laufenden Zahlung, somit EUR 669,64.</w:t>
      </w:r>
    </w:p>
    <w:p w:rsidR="00FE3F59" w:rsidRPr="00D116E9" w:rsidRDefault="00FE3F59" w:rsidP="00FE3F59">
      <w:pPr>
        <w:rPr>
          <w:rFonts w:ascii="Arial" w:hAnsi="Arial" w:cs="Arial"/>
          <w:sz w:val="20"/>
          <w:szCs w:val="20"/>
        </w:rPr>
      </w:pPr>
    </w:p>
    <w:p w:rsidR="00FE3F59" w:rsidRPr="00D116E9" w:rsidRDefault="00FE3F59" w:rsidP="00FE3F59">
      <w:pPr>
        <w:tabs>
          <w:tab w:val="left" w:pos="284"/>
        </w:tabs>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D116E9">
        <w:rPr>
          <w:rFonts w:ascii="Arial" w:hAnsi="Arial" w:cs="Arial"/>
          <w:sz w:val="20"/>
          <w:szCs w:val="20"/>
        </w:rPr>
        <w:t>Regelungen für Klinikärzt</w:t>
      </w:r>
      <w:r>
        <w:rPr>
          <w:rFonts w:ascii="Arial" w:hAnsi="Arial" w:cs="Arial"/>
          <w:sz w:val="20"/>
          <w:szCs w:val="20"/>
        </w:rPr>
        <w:t>e/-innen</w:t>
      </w:r>
      <w:r w:rsidRPr="00D116E9">
        <w:rPr>
          <w:rFonts w:ascii="Arial" w:hAnsi="Arial" w:cs="Arial"/>
          <w:sz w:val="20"/>
          <w:szCs w:val="20"/>
        </w:rPr>
        <w:t xml:space="preserve">, die nicht dem </w:t>
      </w:r>
      <w:r w:rsidRPr="00F32B2E">
        <w:rPr>
          <w:rFonts w:ascii="Arial" w:hAnsi="Arial" w:cs="Arial"/>
          <w:sz w:val="20"/>
          <w:szCs w:val="20"/>
          <w:lang w:val="de-DE"/>
        </w:rPr>
        <w:t xml:space="preserve">Kollektivvertrag für die </w:t>
      </w:r>
      <w:r>
        <w:rPr>
          <w:rFonts w:ascii="Arial" w:hAnsi="Arial" w:cs="Arial"/>
          <w:sz w:val="20"/>
          <w:szCs w:val="20"/>
          <w:lang w:val="de-DE"/>
        </w:rPr>
        <w:t>ArbeitnehmerI</w:t>
      </w:r>
      <w:r w:rsidRPr="00F32B2E">
        <w:rPr>
          <w:rFonts w:ascii="Arial" w:hAnsi="Arial" w:cs="Arial"/>
          <w:sz w:val="20"/>
          <w:szCs w:val="20"/>
          <w:lang w:val="de-DE"/>
        </w:rPr>
        <w:t>nnen der Universitäten</w:t>
      </w:r>
      <w:r>
        <w:rPr>
          <w:rFonts w:ascii="Arial" w:hAnsi="Arial" w:cs="Arial"/>
          <w:sz w:val="20"/>
          <w:szCs w:val="20"/>
          <w:lang w:val="de-DE"/>
        </w:rPr>
        <w:t xml:space="preserve"> </w:t>
      </w:r>
      <w:r w:rsidRPr="00D116E9">
        <w:rPr>
          <w:rFonts w:ascii="Arial" w:hAnsi="Arial" w:cs="Arial"/>
          <w:sz w:val="20"/>
          <w:szCs w:val="20"/>
        </w:rPr>
        <w:t>unterliegen</w:t>
      </w:r>
    </w:p>
    <w:p w:rsidR="00FE3F59" w:rsidRDefault="00FE3F59" w:rsidP="00FE3F59">
      <w:pPr>
        <w:jc w:val="both"/>
        <w:rPr>
          <w:rFonts w:ascii="Arial" w:hAnsi="Arial" w:cs="Arial"/>
          <w:sz w:val="20"/>
          <w:szCs w:val="20"/>
        </w:rPr>
      </w:pPr>
    </w:p>
    <w:p w:rsidR="00FE3F59" w:rsidRDefault="00FE3F59" w:rsidP="00FE3F59">
      <w:pPr>
        <w:jc w:val="both"/>
        <w:rPr>
          <w:rFonts w:ascii="Arial" w:hAnsi="Arial" w:cs="Arial"/>
          <w:sz w:val="20"/>
          <w:szCs w:val="20"/>
        </w:rPr>
      </w:pPr>
      <w:r>
        <w:rPr>
          <w:rFonts w:ascii="Arial" w:hAnsi="Arial" w:cs="Arial"/>
          <w:sz w:val="20"/>
          <w:szCs w:val="20"/>
        </w:rPr>
        <w:t xml:space="preserve">Die </w:t>
      </w:r>
      <w:r w:rsidRPr="004B510C">
        <w:rPr>
          <w:rFonts w:ascii="Arial" w:hAnsi="Arial" w:cs="Arial"/>
          <w:sz w:val="20"/>
          <w:szCs w:val="20"/>
        </w:rPr>
        <w:t>Ausgliederung der Medizinischen Universität Innsbruck aus der Leopold</w:t>
      </w:r>
      <w:r>
        <w:rPr>
          <w:rFonts w:ascii="Arial" w:hAnsi="Arial" w:cs="Arial"/>
          <w:sz w:val="20"/>
          <w:szCs w:val="20"/>
        </w:rPr>
        <w:t>-</w:t>
      </w:r>
      <w:r w:rsidRPr="004B510C">
        <w:rPr>
          <w:rFonts w:ascii="Arial" w:hAnsi="Arial" w:cs="Arial"/>
          <w:sz w:val="20"/>
          <w:szCs w:val="20"/>
        </w:rPr>
        <w:t>Franzens</w:t>
      </w:r>
      <w:r>
        <w:rPr>
          <w:rFonts w:ascii="Arial" w:hAnsi="Arial" w:cs="Arial"/>
          <w:sz w:val="20"/>
          <w:szCs w:val="20"/>
        </w:rPr>
        <w:t>-</w:t>
      </w:r>
      <w:r w:rsidRPr="004B510C">
        <w:rPr>
          <w:rFonts w:ascii="Arial" w:hAnsi="Arial" w:cs="Arial"/>
          <w:sz w:val="20"/>
          <w:szCs w:val="20"/>
        </w:rPr>
        <w:t>Universität Innsbruck und die in den letzten zehn Jahren regelmäßige Leistungssteigerung in der spitzenmedizinischen Versorgung der Patient</w:t>
      </w:r>
      <w:r>
        <w:rPr>
          <w:rFonts w:ascii="Arial" w:hAnsi="Arial" w:cs="Arial"/>
          <w:sz w:val="20"/>
          <w:szCs w:val="20"/>
        </w:rPr>
        <w:t>en/-</w:t>
      </w:r>
      <w:r w:rsidRPr="004B510C">
        <w:rPr>
          <w:rFonts w:ascii="Arial" w:hAnsi="Arial" w:cs="Arial"/>
          <w:sz w:val="20"/>
          <w:szCs w:val="20"/>
          <w:lang w:val="de-DE"/>
        </w:rPr>
        <w:t xml:space="preserve">innen </w:t>
      </w:r>
      <w:r w:rsidRPr="004B510C">
        <w:rPr>
          <w:rFonts w:ascii="Arial" w:hAnsi="Arial" w:cs="Arial"/>
          <w:sz w:val="20"/>
          <w:szCs w:val="20"/>
        </w:rPr>
        <w:t xml:space="preserve">im klinischen Bereich </w:t>
      </w:r>
      <w:r>
        <w:rPr>
          <w:rFonts w:ascii="Arial" w:hAnsi="Arial" w:cs="Arial"/>
          <w:sz w:val="20"/>
          <w:szCs w:val="20"/>
          <w:lang w:val="de-DE"/>
        </w:rPr>
        <w:t>der M</w:t>
      </w:r>
      <w:r w:rsidRPr="004B510C">
        <w:rPr>
          <w:rFonts w:ascii="Arial" w:hAnsi="Arial" w:cs="Arial"/>
          <w:sz w:val="20"/>
          <w:szCs w:val="20"/>
          <w:lang w:val="de-DE"/>
        </w:rPr>
        <w:t xml:space="preserve">edizinischen Universität </w:t>
      </w:r>
      <w:r>
        <w:rPr>
          <w:rFonts w:ascii="Arial" w:hAnsi="Arial" w:cs="Arial"/>
          <w:sz w:val="20"/>
          <w:szCs w:val="20"/>
          <w:lang w:val="de-DE"/>
        </w:rPr>
        <w:t xml:space="preserve">Innsbruck </w:t>
      </w:r>
      <w:r w:rsidRPr="004B510C">
        <w:rPr>
          <w:rFonts w:ascii="Arial" w:hAnsi="Arial" w:cs="Arial"/>
          <w:sz w:val="20"/>
          <w:szCs w:val="20"/>
        </w:rPr>
        <w:t>hat gezeigt, dass diese der massiven Leistungsbereitschaft der Ärzte/-innen und Zahnärzte/-innen zuzuschreiben ist, wofür gemäß §</w:t>
      </w:r>
      <w:r>
        <w:rPr>
          <w:rFonts w:ascii="Arial" w:hAnsi="Arial" w:cs="Arial"/>
          <w:sz w:val="20"/>
          <w:szCs w:val="20"/>
        </w:rPr>
        <w:t> </w:t>
      </w:r>
      <w:r w:rsidRPr="004B510C">
        <w:rPr>
          <w:rFonts w:ascii="Arial" w:hAnsi="Arial" w:cs="Arial"/>
          <w:sz w:val="20"/>
          <w:szCs w:val="20"/>
        </w:rPr>
        <w:t>9 BB-</w:t>
      </w:r>
      <w:proofErr w:type="spellStart"/>
      <w:r w:rsidRPr="004B510C">
        <w:rPr>
          <w:rFonts w:ascii="Arial" w:hAnsi="Arial" w:cs="Arial"/>
          <w:sz w:val="20"/>
          <w:szCs w:val="20"/>
        </w:rPr>
        <w:t>SozPG</w:t>
      </w:r>
      <w:proofErr w:type="spellEnd"/>
      <w:r w:rsidRPr="004B510C">
        <w:rPr>
          <w:rFonts w:ascii="Arial" w:hAnsi="Arial" w:cs="Arial"/>
          <w:sz w:val="20"/>
          <w:szCs w:val="20"/>
        </w:rPr>
        <w:t xml:space="preserve"> eine Zuzahlung in der Höhe von jährlich EUR 15.000 gebührt</w:t>
      </w:r>
      <w:r>
        <w:rPr>
          <w:rFonts w:ascii="Arial" w:hAnsi="Arial" w:cs="Arial"/>
          <w:sz w:val="20"/>
          <w:szCs w:val="20"/>
          <w:lang w:val="de-DE"/>
        </w:rPr>
        <w:t xml:space="preserve">, die </w:t>
      </w:r>
      <w:r w:rsidRPr="004B510C">
        <w:rPr>
          <w:rFonts w:ascii="Arial" w:hAnsi="Arial" w:cs="Arial"/>
          <w:sz w:val="20"/>
          <w:szCs w:val="20"/>
        </w:rPr>
        <w:t xml:space="preserve">zwölf Mal pro Jahr jeweils </w:t>
      </w:r>
      <w:r>
        <w:rPr>
          <w:rFonts w:ascii="Arial" w:hAnsi="Arial" w:cs="Arial"/>
          <w:sz w:val="20"/>
          <w:szCs w:val="20"/>
          <w:lang w:val="de-DE"/>
        </w:rPr>
        <w:t xml:space="preserve">als </w:t>
      </w:r>
      <w:r w:rsidRPr="004B510C">
        <w:rPr>
          <w:rFonts w:ascii="Arial" w:hAnsi="Arial" w:cs="Arial"/>
          <w:sz w:val="20"/>
          <w:szCs w:val="20"/>
        </w:rPr>
        <w:t>eine mit dem Monatsentgelt auszuzahlende Z</w:t>
      </w:r>
      <w:proofErr w:type="spellStart"/>
      <w:r>
        <w:rPr>
          <w:rFonts w:ascii="Arial" w:hAnsi="Arial" w:cs="Arial"/>
          <w:sz w:val="20"/>
          <w:szCs w:val="20"/>
          <w:lang w:val="de-DE"/>
        </w:rPr>
        <w:t>uz</w:t>
      </w:r>
      <w:r w:rsidRPr="004B510C">
        <w:rPr>
          <w:rFonts w:ascii="Arial" w:hAnsi="Arial" w:cs="Arial"/>
          <w:sz w:val="20"/>
          <w:szCs w:val="20"/>
        </w:rPr>
        <w:t>ahlung</w:t>
      </w:r>
      <w:proofErr w:type="spellEnd"/>
      <w:r w:rsidRPr="004B510C">
        <w:rPr>
          <w:rFonts w:ascii="Arial" w:hAnsi="Arial" w:cs="Arial"/>
          <w:sz w:val="20"/>
          <w:szCs w:val="20"/>
        </w:rPr>
        <w:t xml:space="preserve"> von EUR 1.071,43</w:t>
      </w:r>
      <w:r>
        <w:rPr>
          <w:rFonts w:ascii="Arial" w:hAnsi="Arial" w:cs="Arial"/>
          <w:sz w:val="20"/>
          <w:szCs w:val="20"/>
          <w:lang w:val="de-DE"/>
        </w:rPr>
        <w:t xml:space="preserve"> gebührt</w:t>
      </w:r>
      <w:r w:rsidRPr="004B510C">
        <w:rPr>
          <w:rFonts w:ascii="Arial" w:hAnsi="Arial" w:cs="Arial"/>
          <w:sz w:val="20"/>
          <w:szCs w:val="20"/>
        </w:rPr>
        <w:t>.</w:t>
      </w:r>
      <w:r>
        <w:rPr>
          <w:rFonts w:ascii="Arial" w:hAnsi="Arial" w:cs="Arial"/>
          <w:sz w:val="20"/>
          <w:szCs w:val="20"/>
        </w:rPr>
        <w:t xml:space="preserve"> </w:t>
      </w:r>
      <w:r w:rsidRPr="00D116E9">
        <w:rPr>
          <w:rFonts w:ascii="Arial" w:hAnsi="Arial" w:cs="Arial"/>
          <w:sz w:val="20"/>
          <w:szCs w:val="20"/>
        </w:rPr>
        <w:t>Als Sonderzahlung (13., 14. Bezug) gebührt am 1. März, am 1. Juni, am 1. September und am 1. Dezember zusätzlich je die Hälfte der laufenden Z</w:t>
      </w:r>
      <w:r>
        <w:rPr>
          <w:rFonts w:ascii="Arial" w:hAnsi="Arial" w:cs="Arial"/>
          <w:sz w:val="20"/>
          <w:szCs w:val="20"/>
        </w:rPr>
        <w:t>uzahlung</w:t>
      </w:r>
      <w:r w:rsidRPr="00D116E9">
        <w:rPr>
          <w:rFonts w:ascii="Arial" w:hAnsi="Arial" w:cs="Arial"/>
          <w:sz w:val="20"/>
          <w:szCs w:val="20"/>
        </w:rPr>
        <w:t xml:space="preserve">, somit EUR 535,71 Euro. Ab 1.1.2018 erhöht sich die </w:t>
      </w:r>
      <w:r>
        <w:rPr>
          <w:rFonts w:ascii="Arial" w:hAnsi="Arial" w:cs="Arial"/>
          <w:sz w:val="20"/>
          <w:szCs w:val="20"/>
        </w:rPr>
        <w:t xml:space="preserve">Zuzahlung </w:t>
      </w:r>
      <w:r w:rsidRPr="00D116E9">
        <w:rPr>
          <w:rFonts w:ascii="Arial" w:hAnsi="Arial" w:cs="Arial"/>
          <w:sz w:val="20"/>
          <w:szCs w:val="20"/>
        </w:rPr>
        <w:t>f</w:t>
      </w:r>
      <w:r>
        <w:rPr>
          <w:rFonts w:ascii="Arial" w:hAnsi="Arial" w:cs="Arial"/>
          <w:sz w:val="20"/>
          <w:szCs w:val="20"/>
        </w:rPr>
        <w:t xml:space="preserve">ür Fachärztinnen und Fachärzte </w:t>
      </w:r>
      <w:r w:rsidRPr="00D116E9">
        <w:rPr>
          <w:rFonts w:ascii="Arial" w:hAnsi="Arial" w:cs="Arial"/>
          <w:sz w:val="20"/>
          <w:szCs w:val="20"/>
        </w:rPr>
        <w:t>auf EUR 18.750,00 jährlich, sodass</w:t>
      </w:r>
      <w:r>
        <w:rPr>
          <w:rFonts w:ascii="Arial" w:hAnsi="Arial" w:cs="Arial"/>
          <w:sz w:val="20"/>
          <w:szCs w:val="20"/>
        </w:rPr>
        <w:t xml:space="preserve"> zwölf Mal pro Jahr</w:t>
      </w:r>
      <w:r w:rsidRPr="00D116E9">
        <w:rPr>
          <w:rFonts w:ascii="Arial" w:hAnsi="Arial" w:cs="Arial"/>
          <w:sz w:val="20"/>
          <w:szCs w:val="20"/>
        </w:rPr>
        <w:t xml:space="preserve"> jeweils mit dem Monatsentgelt eine Zahlung von EUR 1.339,29 gebührt. Als Sonderzahlung (13., 14. Bezug) gebührt am 1. März, am 1. Juni, am 1. September und am 1. Dezember zusätzlich je die Hälfte der laufenden Zu</w:t>
      </w:r>
      <w:r>
        <w:rPr>
          <w:rFonts w:ascii="Arial" w:hAnsi="Arial" w:cs="Arial"/>
          <w:sz w:val="20"/>
          <w:szCs w:val="20"/>
        </w:rPr>
        <w:t>zahlung</w:t>
      </w:r>
      <w:r w:rsidRPr="00D116E9">
        <w:rPr>
          <w:rFonts w:ascii="Arial" w:hAnsi="Arial" w:cs="Arial"/>
          <w:sz w:val="20"/>
          <w:szCs w:val="20"/>
        </w:rPr>
        <w:t>, somit</w:t>
      </w:r>
      <w:r>
        <w:rPr>
          <w:rFonts w:ascii="Arial" w:hAnsi="Arial" w:cs="Arial"/>
          <w:sz w:val="20"/>
          <w:szCs w:val="20"/>
        </w:rPr>
        <w:t xml:space="preserve"> EUR 669,65</w:t>
      </w:r>
      <w:r w:rsidRPr="00D116E9">
        <w:rPr>
          <w:rFonts w:ascii="Arial" w:hAnsi="Arial" w:cs="Arial"/>
          <w:sz w:val="20"/>
          <w:szCs w:val="20"/>
        </w:rPr>
        <w:t>.</w:t>
      </w:r>
    </w:p>
    <w:p w:rsidR="00FE3F59" w:rsidRDefault="00FE3F59" w:rsidP="00FE3F59">
      <w:pPr>
        <w:jc w:val="both"/>
        <w:rPr>
          <w:rFonts w:ascii="Arial" w:hAnsi="Arial" w:cs="Arial"/>
          <w:sz w:val="20"/>
          <w:szCs w:val="20"/>
        </w:rPr>
      </w:pPr>
    </w:p>
    <w:p w:rsidR="00FE3F59" w:rsidRDefault="00FE3F59" w:rsidP="00FE3F59">
      <w:pPr>
        <w:tabs>
          <w:tab w:val="left" w:pos="284"/>
        </w:tabs>
        <w:jc w:val="both"/>
        <w:rPr>
          <w:rFonts w:ascii="Arial" w:hAnsi="Arial" w:cs="Arial"/>
          <w:sz w:val="20"/>
          <w:szCs w:val="20"/>
        </w:rPr>
      </w:pPr>
      <w:r>
        <w:rPr>
          <w:rFonts w:ascii="Arial" w:hAnsi="Arial" w:cs="Arial"/>
          <w:sz w:val="20"/>
          <w:szCs w:val="20"/>
        </w:rPr>
        <w:t>4.</w:t>
      </w:r>
      <w:r>
        <w:rPr>
          <w:rFonts w:ascii="Arial" w:hAnsi="Arial" w:cs="Arial"/>
          <w:sz w:val="20"/>
          <w:szCs w:val="20"/>
        </w:rPr>
        <w:tab/>
        <w:t>Die KA-AZG-Zahlung ist jährlich, beginnend mit 1.1.2016, entsprechend den im Kollektivvertrag für ArbeitnehmerInnen der Universitäten vorgesehenen Erhöhungen zu valorisieren. Die Zuzahlung gemäß § 9 BB-</w:t>
      </w:r>
      <w:proofErr w:type="spellStart"/>
      <w:r>
        <w:rPr>
          <w:rFonts w:ascii="Arial" w:hAnsi="Arial" w:cs="Arial"/>
          <w:sz w:val="20"/>
          <w:szCs w:val="20"/>
        </w:rPr>
        <w:t>SozialPlanG</w:t>
      </w:r>
      <w:proofErr w:type="spellEnd"/>
      <w:r>
        <w:rPr>
          <w:rFonts w:ascii="Arial" w:hAnsi="Arial" w:cs="Arial"/>
          <w:sz w:val="20"/>
          <w:szCs w:val="20"/>
        </w:rPr>
        <w:t xml:space="preserve"> ist jährlich, beginnend mit 1.1.2016 entsprechend den Gehaltsabschlüssen für die Beamten zu valorisieren.</w:t>
      </w:r>
    </w:p>
    <w:p w:rsidR="00FE3F59" w:rsidRDefault="00FE3F59" w:rsidP="00FE3F59">
      <w:pPr>
        <w:jc w:val="both"/>
        <w:rPr>
          <w:rFonts w:ascii="Arial" w:hAnsi="Arial" w:cs="Arial"/>
          <w:sz w:val="20"/>
          <w:szCs w:val="20"/>
        </w:rPr>
      </w:pPr>
    </w:p>
    <w:p w:rsidR="00FE3F59" w:rsidRPr="00C432E9" w:rsidRDefault="00FE3F59" w:rsidP="00FE3F59">
      <w:pPr>
        <w:widowControl w:val="0"/>
        <w:tabs>
          <w:tab w:val="left" w:pos="284"/>
        </w:tabs>
        <w:autoSpaceDE w:val="0"/>
        <w:autoSpaceDN w:val="0"/>
        <w:adjustRightInd w:val="0"/>
        <w:spacing w:before="8"/>
        <w:jc w:val="both"/>
        <w:rPr>
          <w:rFonts w:ascii="Arial" w:hAnsi="Arial" w:cs="Arial"/>
          <w:sz w:val="20"/>
          <w:szCs w:val="20"/>
        </w:rPr>
      </w:pPr>
      <w:r w:rsidRPr="00C432E9">
        <w:rPr>
          <w:rFonts w:ascii="Arial" w:hAnsi="Arial" w:cs="Arial"/>
          <w:sz w:val="20"/>
          <w:szCs w:val="20"/>
        </w:rPr>
        <w:t>(</w:t>
      </w:r>
      <w:r>
        <w:rPr>
          <w:rFonts w:ascii="Arial" w:hAnsi="Arial" w:cs="Arial"/>
          <w:sz w:val="20"/>
          <w:szCs w:val="20"/>
        </w:rPr>
        <w:t>3)</w:t>
      </w:r>
      <w:r>
        <w:rPr>
          <w:rFonts w:ascii="Arial" w:hAnsi="Arial" w:cs="Arial"/>
          <w:sz w:val="20"/>
          <w:szCs w:val="20"/>
        </w:rPr>
        <w:tab/>
      </w:r>
      <w:r w:rsidRPr="00C432E9">
        <w:rPr>
          <w:rFonts w:ascii="Arial" w:hAnsi="Arial" w:cs="Arial"/>
          <w:sz w:val="20"/>
          <w:szCs w:val="20"/>
        </w:rPr>
        <w:t xml:space="preserve">Die KA-AZG-Zahlung wird rückwirkend </w:t>
      </w:r>
      <w:r>
        <w:rPr>
          <w:rFonts w:ascii="Arial" w:hAnsi="Arial" w:cs="Arial"/>
          <w:sz w:val="20"/>
          <w:szCs w:val="20"/>
        </w:rPr>
        <w:t>ab 1.1.2015 ausbezahlt.</w:t>
      </w:r>
    </w:p>
    <w:p w:rsidR="00FE3F59" w:rsidRDefault="00FE3F59" w:rsidP="00FE3F59">
      <w:pPr>
        <w:widowControl w:val="0"/>
        <w:tabs>
          <w:tab w:val="left" w:pos="284"/>
        </w:tabs>
        <w:autoSpaceDE w:val="0"/>
        <w:autoSpaceDN w:val="0"/>
        <w:adjustRightInd w:val="0"/>
        <w:spacing w:before="8"/>
        <w:jc w:val="both"/>
        <w:rPr>
          <w:rFonts w:ascii="Arial" w:hAnsi="Arial" w:cs="Arial"/>
          <w:sz w:val="20"/>
          <w:szCs w:val="20"/>
        </w:rPr>
      </w:pPr>
    </w:p>
    <w:p w:rsidR="00FE3F59" w:rsidRDefault="00FE3F59" w:rsidP="00FE3F59">
      <w:pPr>
        <w:widowControl w:val="0"/>
        <w:tabs>
          <w:tab w:val="left" w:pos="284"/>
        </w:tabs>
        <w:autoSpaceDE w:val="0"/>
        <w:autoSpaceDN w:val="0"/>
        <w:adjustRightInd w:val="0"/>
        <w:spacing w:before="8"/>
        <w:jc w:val="both"/>
        <w:rPr>
          <w:rFonts w:ascii="Arial" w:hAnsi="Arial" w:cs="Arial"/>
          <w:sz w:val="20"/>
          <w:szCs w:val="20"/>
        </w:rPr>
      </w:pPr>
      <w:r w:rsidRPr="00367D30">
        <w:rPr>
          <w:rFonts w:ascii="Arial" w:hAnsi="Arial" w:cs="Arial"/>
          <w:sz w:val="20"/>
          <w:szCs w:val="20"/>
        </w:rPr>
        <w:t>(</w:t>
      </w:r>
      <w:r>
        <w:rPr>
          <w:rFonts w:ascii="Arial" w:hAnsi="Arial" w:cs="Arial"/>
          <w:sz w:val="20"/>
          <w:szCs w:val="20"/>
        </w:rPr>
        <w:t>4)</w:t>
      </w:r>
      <w:r>
        <w:rPr>
          <w:rFonts w:ascii="Arial" w:hAnsi="Arial" w:cs="Arial"/>
          <w:sz w:val="20"/>
          <w:szCs w:val="20"/>
        </w:rPr>
        <w:tab/>
        <w:t>Der Anspruch auf Zulagen, Prämien und dergleichen bleibt von dieser Regelung unberührt.</w:t>
      </w:r>
    </w:p>
    <w:p w:rsidR="00FE3F59" w:rsidRDefault="00FE3F59" w:rsidP="00FE3F59">
      <w:pPr>
        <w:widowControl w:val="0"/>
        <w:tabs>
          <w:tab w:val="left" w:pos="284"/>
        </w:tabs>
        <w:autoSpaceDE w:val="0"/>
        <w:autoSpaceDN w:val="0"/>
        <w:adjustRightInd w:val="0"/>
        <w:spacing w:before="8"/>
        <w:jc w:val="both"/>
        <w:rPr>
          <w:rFonts w:ascii="Arial" w:hAnsi="Arial" w:cs="Arial"/>
          <w:sz w:val="20"/>
          <w:szCs w:val="20"/>
        </w:rPr>
      </w:pPr>
    </w:p>
    <w:p w:rsidR="00FE3F59" w:rsidRDefault="00FE3F59" w:rsidP="00FE3F59">
      <w:pPr>
        <w:tabs>
          <w:tab w:val="left" w:pos="284"/>
        </w:tabs>
        <w:jc w:val="both"/>
        <w:rPr>
          <w:rFonts w:ascii="Arial" w:hAnsi="Arial" w:cs="Arial"/>
          <w:sz w:val="20"/>
          <w:szCs w:val="20"/>
        </w:rPr>
      </w:pPr>
      <w:r>
        <w:rPr>
          <w:rFonts w:ascii="Arial" w:hAnsi="Arial" w:cs="Arial"/>
          <w:sz w:val="20"/>
          <w:szCs w:val="20"/>
        </w:rPr>
        <w:t>(5)</w:t>
      </w:r>
      <w:r>
        <w:rPr>
          <w:rFonts w:ascii="Arial" w:hAnsi="Arial" w:cs="Arial"/>
          <w:sz w:val="20"/>
          <w:szCs w:val="20"/>
        </w:rPr>
        <w:tab/>
        <w:t>Die Gewährung der KA-AZG-Zahlung gebührt nur so lange und nur in solchem Umfang, als nicht Gesetz oder Kollektivvertrag zusätzliche, derzeit noch nicht gebührende Zahlungen vorsehen, die einem mit jenem der KA-AZG-Zahlung vergleichbaren Zweck dienen.</w:t>
      </w:r>
    </w:p>
    <w:p w:rsidR="00FE3F59" w:rsidRDefault="00FE3F59" w:rsidP="00FE3F59">
      <w:pPr>
        <w:tabs>
          <w:tab w:val="left" w:pos="284"/>
        </w:tabs>
        <w:jc w:val="both"/>
        <w:rPr>
          <w:rFonts w:ascii="Arial" w:hAnsi="Arial" w:cs="Arial"/>
          <w:w w:val="104"/>
          <w:sz w:val="20"/>
          <w:szCs w:val="20"/>
        </w:rPr>
      </w:pPr>
    </w:p>
    <w:p w:rsidR="00FE3F59" w:rsidRPr="00F32B2E" w:rsidRDefault="00FE3F59" w:rsidP="00FE3F59">
      <w:pPr>
        <w:widowControl w:val="0"/>
        <w:tabs>
          <w:tab w:val="left" w:pos="284"/>
        </w:tabs>
        <w:autoSpaceDE w:val="0"/>
        <w:autoSpaceDN w:val="0"/>
        <w:adjustRightInd w:val="0"/>
        <w:spacing w:before="8"/>
        <w:jc w:val="both"/>
        <w:rPr>
          <w:rFonts w:ascii="Arial" w:hAnsi="Arial" w:cs="Arial"/>
          <w:sz w:val="20"/>
          <w:szCs w:val="20"/>
        </w:rPr>
      </w:pPr>
    </w:p>
    <w:p w:rsidR="00FE3F59" w:rsidRPr="00F32B2E" w:rsidRDefault="00FE3F59" w:rsidP="00FE3F59">
      <w:pPr>
        <w:widowControl w:val="0"/>
        <w:tabs>
          <w:tab w:val="left" w:pos="284"/>
        </w:tabs>
        <w:autoSpaceDE w:val="0"/>
        <w:autoSpaceDN w:val="0"/>
        <w:adjustRightInd w:val="0"/>
        <w:ind w:right="4159"/>
        <w:jc w:val="both"/>
        <w:rPr>
          <w:rFonts w:ascii="Arial" w:hAnsi="Arial" w:cs="Arial"/>
          <w:b/>
          <w:bCs/>
          <w:w w:val="103"/>
          <w:sz w:val="20"/>
          <w:szCs w:val="20"/>
        </w:rPr>
      </w:pPr>
      <w:r w:rsidRPr="00F32B2E">
        <w:rPr>
          <w:rFonts w:ascii="Arial" w:hAnsi="Arial" w:cs="Arial"/>
          <w:b/>
          <w:bCs/>
          <w:w w:val="103"/>
          <w:sz w:val="20"/>
          <w:szCs w:val="20"/>
        </w:rPr>
        <w:t>Wahlmodelle Zeitausgleich</w:t>
      </w: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hAnsi="Arial" w:cs="Arial"/>
          <w:b/>
          <w:w w:val="105"/>
          <w:sz w:val="20"/>
          <w:szCs w:val="20"/>
          <w:lang w:val="de-DE"/>
        </w:rPr>
      </w:pPr>
      <w:r w:rsidRPr="00F32B2E">
        <w:rPr>
          <w:rFonts w:ascii="Arial" w:hAnsi="Arial" w:cs="Arial"/>
          <w:b/>
          <w:w w:val="105"/>
          <w:sz w:val="20"/>
          <w:szCs w:val="20"/>
          <w:lang w:val="de-DE"/>
        </w:rPr>
        <w:t>§ 1</w:t>
      </w:r>
      <w:r>
        <w:rPr>
          <w:rFonts w:ascii="Arial" w:hAnsi="Arial" w:cs="Arial"/>
          <w:b/>
          <w:w w:val="105"/>
          <w:sz w:val="20"/>
          <w:szCs w:val="20"/>
          <w:lang w:val="de-DE"/>
        </w:rPr>
        <w:t>3</w:t>
      </w: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(1)</w:t>
      </w:r>
      <w:r>
        <w:rPr>
          <w:rFonts w:ascii="Arial" w:hAnsi="Arial" w:cs="Arial"/>
          <w:sz w:val="20"/>
          <w:szCs w:val="20"/>
          <w:lang w:val="de-DE"/>
        </w:rPr>
        <w:tab/>
      </w:r>
      <w:r w:rsidRPr="00F32B2E">
        <w:rPr>
          <w:rFonts w:ascii="Arial" w:hAnsi="Arial" w:cs="Arial"/>
          <w:sz w:val="20"/>
          <w:szCs w:val="20"/>
          <w:lang w:val="de-DE"/>
        </w:rPr>
        <w:t xml:space="preserve">Die in ärztlicher oder zahnärztlicher Verwendung </w:t>
      </w:r>
      <w:r>
        <w:rPr>
          <w:rFonts w:ascii="Arial" w:hAnsi="Arial" w:cs="Arial"/>
          <w:sz w:val="20"/>
          <w:szCs w:val="20"/>
          <w:lang w:val="de-DE"/>
        </w:rPr>
        <w:t>im k</w:t>
      </w:r>
      <w:r w:rsidRPr="00F32B2E">
        <w:rPr>
          <w:rFonts w:ascii="Arial" w:hAnsi="Arial" w:cs="Arial"/>
          <w:sz w:val="20"/>
          <w:szCs w:val="20"/>
          <w:lang w:val="de-DE"/>
        </w:rPr>
        <w:t xml:space="preserve">linischen Bereich der Medizinischen Universität stehenden </w:t>
      </w:r>
      <w:r>
        <w:rPr>
          <w:rFonts w:ascii="Arial" w:hAnsi="Arial" w:cs="Arial"/>
          <w:sz w:val="20"/>
          <w:szCs w:val="20"/>
          <w:lang w:val="de-DE"/>
        </w:rPr>
        <w:t>Dienstnehmer</w:t>
      </w:r>
      <w:r w:rsidRPr="00F32B2E">
        <w:rPr>
          <w:rFonts w:ascii="Arial" w:hAnsi="Arial" w:cs="Arial"/>
          <w:sz w:val="20"/>
          <w:szCs w:val="20"/>
          <w:lang w:val="de-DE"/>
        </w:rPr>
        <w:t xml:space="preserve"> an</w:t>
      </w:r>
      <w:r w:rsidRPr="00F32B2E">
        <w:rPr>
          <w:rFonts w:ascii="Arial" w:hAnsi="Arial" w:cs="Arial"/>
          <w:w w:val="103"/>
          <w:sz w:val="20"/>
          <w:szCs w:val="20"/>
          <w:lang w:val="de-DE"/>
        </w:rPr>
        <w:t xml:space="preserve"> </w:t>
      </w:r>
      <w:r w:rsidRPr="00F32B2E">
        <w:rPr>
          <w:rFonts w:ascii="Arial" w:hAnsi="Arial" w:cs="Arial"/>
          <w:sz w:val="20"/>
          <w:szCs w:val="20"/>
          <w:lang w:val="de-DE"/>
        </w:rPr>
        <w:t>Universitätskliniken, die Journaldienste leisten, haben</w:t>
      </w:r>
      <w:r w:rsidRPr="00F32B2E">
        <w:rPr>
          <w:rFonts w:ascii="Arial" w:hAnsi="Arial" w:cs="Arial"/>
          <w:w w:val="103"/>
          <w:sz w:val="20"/>
          <w:szCs w:val="20"/>
          <w:lang w:val="de-DE"/>
        </w:rPr>
        <w:t xml:space="preserve"> für das folgende Kalenderjahr </w:t>
      </w:r>
      <w:r w:rsidRPr="00F32B2E">
        <w:rPr>
          <w:rFonts w:ascii="Arial" w:hAnsi="Arial" w:cs="Arial"/>
          <w:sz w:val="20"/>
          <w:szCs w:val="20"/>
          <w:lang w:val="de-DE"/>
        </w:rPr>
        <w:t xml:space="preserve">die Wahl, ob </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a)</w:t>
      </w:r>
      <w:r>
        <w:rPr>
          <w:rFonts w:ascii="Arial" w:hAnsi="Arial" w:cs="Arial"/>
          <w:sz w:val="20"/>
          <w:szCs w:val="20"/>
          <w:lang w:val="de-DE"/>
        </w:rPr>
        <w:tab/>
      </w:r>
      <w:r w:rsidRPr="00F32B2E">
        <w:rPr>
          <w:rFonts w:ascii="Arial" w:hAnsi="Arial" w:cs="Arial"/>
          <w:sz w:val="20"/>
          <w:szCs w:val="20"/>
          <w:lang w:val="de-DE"/>
        </w:rPr>
        <w:t xml:space="preserve">die ersten 160 Werktags-Journaldienststunden zwischen </w:t>
      </w:r>
      <w:r>
        <w:rPr>
          <w:rFonts w:ascii="Arial" w:hAnsi="Arial" w:cs="Arial"/>
          <w:sz w:val="20"/>
          <w:szCs w:val="20"/>
          <w:lang w:val="de-DE"/>
        </w:rPr>
        <w:t>0</w:t>
      </w:r>
      <w:r w:rsidRPr="00F32B2E">
        <w:rPr>
          <w:rFonts w:ascii="Arial" w:hAnsi="Arial" w:cs="Arial"/>
          <w:sz w:val="20"/>
          <w:szCs w:val="20"/>
          <w:lang w:val="de-DE"/>
        </w:rPr>
        <w:t xml:space="preserve">6.00 </w:t>
      </w:r>
      <w:r>
        <w:rPr>
          <w:rFonts w:ascii="Arial" w:hAnsi="Arial" w:cs="Arial"/>
          <w:sz w:val="20"/>
          <w:szCs w:val="20"/>
          <w:lang w:val="de-DE"/>
        </w:rPr>
        <w:t xml:space="preserve">Uhr </w:t>
      </w:r>
      <w:r w:rsidRPr="00F32B2E">
        <w:rPr>
          <w:rFonts w:ascii="Arial" w:hAnsi="Arial" w:cs="Arial"/>
          <w:sz w:val="20"/>
          <w:szCs w:val="20"/>
          <w:lang w:val="de-DE"/>
        </w:rPr>
        <w:t>und 22.00</w:t>
      </w:r>
      <w:r w:rsidRPr="00F32B2E">
        <w:rPr>
          <w:rFonts w:ascii="Arial" w:hAnsi="Arial" w:cs="Arial"/>
          <w:w w:val="101"/>
          <w:sz w:val="20"/>
          <w:szCs w:val="20"/>
          <w:lang w:val="de-DE"/>
        </w:rPr>
        <w:t xml:space="preserve"> </w:t>
      </w:r>
      <w:r w:rsidRPr="00F32B2E">
        <w:rPr>
          <w:rFonts w:ascii="Arial" w:hAnsi="Arial" w:cs="Arial"/>
          <w:sz w:val="20"/>
          <w:szCs w:val="20"/>
          <w:lang w:val="de-DE"/>
        </w:rPr>
        <w:t>Uhr pro Jahr im Verhältnis 1:1 durch Freizeitausgleich und die übrigen</w:t>
      </w:r>
      <w:r w:rsidRPr="00F32B2E">
        <w:rPr>
          <w:rFonts w:ascii="Arial" w:hAnsi="Arial" w:cs="Arial"/>
          <w:w w:val="103"/>
          <w:sz w:val="20"/>
          <w:szCs w:val="20"/>
          <w:lang w:val="de-DE"/>
        </w:rPr>
        <w:t xml:space="preserve"> </w:t>
      </w:r>
      <w:r w:rsidRPr="00F32B2E">
        <w:rPr>
          <w:rFonts w:ascii="Arial" w:hAnsi="Arial" w:cs="Arial"/>
          <w:sz w:val="20"/>
          <w:szCs w:val="20"/>
          <w:lang w:val="de-DE"/>
        </w:rPr>
        <w:t>Journaldienststunden finanziell abgegolten werden sollen,</w:t>
      </w:r>
    </w:p>
    <w:p w:rsidR="00FE3F59" w:rsidRPr="00F32B2E"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b)</w:t>
      </w:r>
      <w:r>
        <w:rPr>
          <w:rFonts w:ascii="Arial" w:hAnsi="Arial" w:cs="Arial"/>
          <w:sz w:val="20"/>
          <w:szCs w:val="20"/>
          <w:lang w:val="de-DE"/>
        </w:rPr>
        <w:tab/>
      </w:r>
      <w:r w:rsidRPr="00F32B2E">
        <w:rPr>
          <w:rFonts w:ascii="Arial" w:hAnsi="Arial" w:cs="Arial"/>
          <w:sz w:val="20"/>
          <w:szCs w:val="20"/>
          <w:lang w:val="de-DE"/>
        </w:rPr>
        <w:t xml:space="preserve">die ersten 80 Werktags-Journaldienststunden zwischen </w:t>
      </w:r>
      <w:r>
        <w:rPr>
          <w:rFonts w:ascii="Arial" w:hAnsi="Arial" w:cs="Arial"/>
          <w:sz w:val="20"/>
          <w:szCs w:val="20"/>
          <w:lang w:val="de-DE"/>
        </w:rPr>
        <w:t>0</w:t>
      </w:r>
      <w:r w:rsidRPr="00F32B2E">
        <w:rPr>
          <w:rFonts w:ascii="Arial" w:hAnsi="Arial" w:cs="Arial"/>
          <w:sz w:val="20"/>
          <w:szCs w:val="20"/>
          <w:lang w:val="de-DE"/>
        </w:rPr>
        <w:t xml:space="preserve">6.00 </w:t>
      </w:r>
      <w:r>
        <w:rPr>
          <w:rFonts w:ascii="Arial" w:hAnsi="Arial" w:cs="Arial"/>
          <w:sz w:val="20"/>
          <w:szCs w:val="20"/>
          <w:lang w:val="de-DE"/>
        </w:rPr>
        <w:t xml:space="preserve">Uhr </w:t>
      </w:r>
      <w:r w:rsidRPr="00F32B2E">
        <w:rPr>
          <w:rFonts w:ascii="Arial" w:hAnsi="Arial" w:cs="Arial"/>
          <w:sz w:val="20"/>
          <w:szCs w:val="20"/>
          <w:lang w:val="de-DE"/>
        </w:rPr>
        <w:t>und 22.00</w:t>
      </w:r>
      <w:r w:rsidRPr="00F32B2E">
        <w:rPr>
          <w:rFonts w:ascii="Arial" w:hAnsi="Arial" w:cs="Arial"/>
          <w:w w:val="102"/>
          <w:sz w:val="20"/>
          <w:szCs w:val="20"/>
          <w:lang w:val="de-DE"/>
        </w:rPr>
        <w:t xml:space="preserve"> </w:t>
      </w:r>
      <w:r w:rsidRPr="00F32B2E">
        <w:rPr>
          <w:rFonts w:ascii="Arial" w:hAnsi="Arial" w:cs="Arial"/>
          <w:sz w:val="20"/>
          <w:szCs w:val="20"/>
          <w:lang w:val="de-DE"/>
        </w:rPr>
        <w:t>Uhr pro Jahr im Verhältnis 1:1 durch Freizeitausgleich und die übrigen</w:t>
      </w:r>
      <w:r w:rsidRPr="00F32B2E">
        <w:rPr>
          <w:rFonts w:ascii="Arial" w:hAnsi="Arial" w:cs="Arial"/>
          <w:w w:val="103"/>
          <w:sz w:val="20"/>
          <w:szCs w:val="20"/>
          <w:lang w:val="de-DE"/>
        </w:rPr>
        <w:t xml:space="preserve"> </w:t>
      </w:r>
      <w:r w:rsidRPr="00F32B2E">
        <w:rPr>
          <w:rFonts w:ascii="Arial" w:hAnsi="Arial" w:cs="Arial"/>
          <w:sz w:val="20"/>
          <w:szCs w:val="20"/>
          <w:lang w:val="de-DE"/>
        </w:rPr>
        <w:t>Journaldienststunden finanziell abgegolten werden sollen oder</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c)</w:t>
      </w:r>
      <w:r>
        <w:rPr>
          <w:rFonts w:ascii="Arial" w:hAnsi="Arial" w:cs="Arial"/>
          <w:sz w:val="20"/>
          <w:szCs w:val="20"/>
          <w:lang w:val="de-DE"/>
        </w:rPr>
        <w:tab/>
      </w:r>
      <w:r w:rsidRPr="00F32B2E">
        <w:rPr>
          <w:rFonts w:ascii="Arial" w:hAnsi="Arial" w:cs="Arial"/>
          <w:sz w:val="20"/>
          <w:szCs w:val="20"/>
          <w:lang w:val="de-DE"/>
        </w:rPr>
        <w:t>alle Journaldienststunden finanziell abgegolten werden sollen.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w w:val="104"/>
          <w:sz w:val="20"/>
          <w:szCs w:val="20"/>
        </w:rPr>
      </w:pPr>
      <w:r>
        <w:rPr>
          <w:rFonts w:ascii="Arial" w:hAnsi="Arial" w:cs="Arial"/>
          <w:sz w:val="20"/>
          <w:szCs w:val="20"/>
          <w:lang w:val="de-DE"/>
        </w:rPr>
        <w:t>d)</w:t>
      </w:r>
      <w:r>
        <w:rPr>
          <w:rFonts w:ascii="Arial" w:hAnsi="Arial" w:cs="Arial"/>
          <w:sz w:val="20"/>
          <w:szCs w:val="20"/>
          <w:lang w:val="de-DE"/>
        </w:rPr>
        <w:tab/>
      </w:r>
      <w:r w:rsidRPr="00F32B2E">
        <w:rPr>
          <w:rFonts w:ascii="Arial" w:hAnsi="Arial" w:cs="Arial"/>
          <w:sz w:val="20"/>
          <w:szCs w:val="20"/>
          <w:lang w:val="de-DE"/>
        </w:rPr>
        <w:t xml:space="preserve">Abweichend von </w:t>
      </w:r>
      <w:r w:rsidRPr="00F32B2E">
        <w:rPr>
          <w:rFonts w:ascii="Arial" w:hAnsi="Arial" w:cs="Arial"/>
          <w:sz w:val="20"/>
          <w:szCs w:val="20"/>
        </w:rPr>
        <w:t>der Verordnung des Bundesministers für Wissenschaft und Forschung</w:t>
      </w:r>
      <w:r w:rsidRPr="00F32B2E">
        <w:rPr>
          <w:rFonts w:ascii="Arial" w:hAnsi="Arial" w:cs="Arial"/>
          <w:spacing w:val="56"/>
          <w:sz w:val="20"/>
          <w:szCs w:val="20"/>
        </w:rPr>
        <w:t xml:space="preserve"> </w:t>
      </w:r>
      <w:r w:rsidRPr="00F32B2E">
        <w:rPr>
          <w:rFonts w:ascii="Arial" w:hAnsi="Arial" w:cs="Arial"/>
          <w:sz w:val="20"/>
          <w:szCs w:val="20"/>
        </w:rPr>
        <w:t xml:space="preserve">über </w:t>
      </w:r>
      <w:r w:rsidRPr="00F32B2E">
        <w:rPr>
          <w:rFonts w:ascii="Arial" w:hAnsi="Arial" w:cs="Arial"/>
          <w:w w:val="104"/>
          <w:sz w:val="20"/>
          <w:szCs w:val="20"/>
        </w:rPr>
        <w:t xml:space="preserve">die </w:t>
      </w:r>
      <w:r w:rsidRPr="00F32B2E">
        <w:rPr>
          <w:rFonts w:ascii="Arial" w:hAnsi="Arial" w:cs="Arial"/>
          <w:sz w:val="20"/>
          <w:szCs w:val="20"/>
        </w:rPr>
        <w:t>Festsetzung</w:t>
      </w:r>
      <w:r w:rsidRPr="00F32B2E">
        <w:rPr>
          <w:rFonts w:ascii="Arial" w:hAnsi="Arial" w:cs="Arial"/>
          <w:spacing w:val="48"/>
          <w:sz w:val="20"/>
          <w:szCs w:val="20"/>
        </w:rPr>
        <w:t xml:space="preserve"> </w:t>
      </w:r>
      <w:r w:rsidRPr="00F32B2E">
        <w:rPr>
          <w:rFonts w:ascii="Arial" w:hAnsi="Arial" w:cs="Arial"/>
          <w:sz w:val="20"/>
          <w:szCs w:val="20"/>
        </w:rPr>
        <w:t>der</w:t>
      </w:r>
      <w:r w:rsidRPr="00F32B2E">
        <w:rPr>
          <w:rFonts w:ascii="Arial" w:hAnsi="Arial" w:cs="Arial"/>
          <w:spacing w:val="18"/>
          <w:sz w:val="20"/>
          <w:szCs w:val="20"/>
        </w:rPr>
        <w:t xml:space="preserve"> </w:t>
      </w:r>
      <w:r w:rsidRPr="00F32B2E">
        <w:rPr>
          <w:rFonts w:ascii="Arial" w:hAnsi="Arial" w:cs="Arial"/>
          <w:w w:val="105"/>
          <w:sz w:val="20"/>
          <w:szCs w:val="20"/>
        </w:rPr>
        <w:t>Journaldienstzulage</w:t>
      </w:r>
      <w:r w:rsidRPr="00F32B2E">
        <w:rPr>
          <w:rFonts w:ascii="Arial" w:hAnsi="Arial" w:cs="Arial"/>
          <w:spacing w:val="3"/>
          <w:w w:val="105"/>
          <w:sz w:val="20"/>
          <w:szCs w:val="20"/>
        </w:rPr>
        <w:t xml:space="preserve"> </w:t>
      </w:r>
      <w:r w:rsidRPr="00F32B2E">
        <w:rPr>
          <w:rFonts w:ascii="Arial" w:hAnsi="Arial" w:cs="Arial"/>
          <w:sz w:val="20"/>
          <w:szCs w:val="20"/>
        </w:rPr>
        <w:t>für die</w:t>
      </w:r>
      <w:r w:rsidRPr="00F32B2E">
        <w:rPr>
          <w:rFonts w:ascii="Arial" w:hAnsi="Arial" w:cs="Arial"/>
          <w:spacing w:val="19"/>
          <w:sz w:val="20"/>
          <w:szCs w:val="20"/>
        </w:rPr>
        <w:t xml:space="preserve"> </w:t>
      </w:r>
      <w:r w:rsidRPr="00F32B2E">
        <w:rPr>
          <w:rFonts w:ascii="Arial" w:hAnsi="Arial" w:cs="Arial"/>
          <w:sz w:val="20"/>
          <w:szCs w:val="20"/>
        </w:rPr>
        <w:t>Ärztinnen</w:t>
      </w:r>
      <w:r w:rsidRPr="00F32B2E">
        <w:rPr>
          <w:rFonts w:ascii="Arial" w:hAnsi="Arial" w:cs="Arial"/>
          <w:spacing w:val="52"/>
          <w:sz w:val="20"/>
          <w:szCs w:val="20"/>
        </w:rPr>
        <w:t xml:space="preserve"> </w:t>
      </w:r>
      <w:r w:rsidRPr="00F32B2E">
        <w:rPr>
          <w:rFonts w:ascii="Arial" w:hAnsi="Arial" w:cs="Arial"/>
          <w:sz w:val="20"/>
          <w:szCs w:val="20"/>
        </w:rPr>
        <w:t>und</w:t>
      </w:r>
      <w:r w:rsidRPr="00F32B2E">
        <w:rPr>
          <w:rFonts w:ascii="Arial" w:hAnsi="Arial" w:cs="Arial"/>
          <w:spacing w:val="29"/>
          <w:sz w:val="20"/>
          <w:szCs w:val="20"/>
        </w:rPr>
        <w:t xml:space="preserve"> </w:t>
      </w:r>
      <w:r w:rsidRPr="00F32B2E">
        <w:rPr>
          <w:rFonts w:ascii="Arial" w:hAnsi="Arial" w:cs="Arial"/>
          <w:sz w:val="20"/>
          <w:szCs w:val="20"/>
        </w:rPr>
        <w:t>Ärzte</w:t>
      </w:r>
      <w:r w:rsidRPr="00F32B2E">
        <w:rPr>
          <w:rFonts w:ascii="Arial" w:hAnsi="Arial" w:cs="Arial"/>
          <w:spacing w:val="26"/>
          <w:sz w:val="20"/>
          <w:szCs w:val="20"/>
        </w:rPr>
        <w:t xml:space="preserve"> </w:t>
      </w:r>
      <w:r w:rsidRPr="00F32B2E">
        <w:rPr>
          <w:rFonts w:ascii="Arial" w:hAnsi="Arial" w:cs="Arial"/>
          <w:sz w:val="20"/>
          <w:szCs w:val="20"/>
        </w:rPr>
        <w:t>an</w:t>
      </w:r>
      <w:r w:rsidRPr="00F32B2E">
        <w:rPr>
          <w:rFonts w:ascii="Arial" w:hAnsi="Arial" w:cs="Arial"/>
          <w:spacing w:val="15"/>
          <w:sz w:val="20"/>
          <w:szCs w:val="20"/>
        </w:rPr>
        <w:t xml:space="preserve"> </w:t>
      </w:r>
      <w:r w:rsidRPr="00F32B2E">
        <w:rPr>
          <w:rFonts w:ascii="Arial" w:hAnsi="Arial" w:cs="Arial"/>
          <w:sz w:val="20"/>
          <w:szCs w:val="20"/>
        </w:rPr>
        <w:t>den</w:t>
      </w:r>
      <w:r w:rsidRPr="00F32B2E">
        <w:rPr>
          <w:rFonts w:ascii="Arial" w:hAnsi="Arial" w:cs="Arial"/>
          <w:spacing w:val="27"/>
          <w:sz w:val="20"/>
          <w:szCs w:val="20"/>
        </w:rPr>
        <w:t xml:space="preserve"> </w:t>
      </w:r>
      <w:r w:rsidRPr="00F32B2E">
        <w:rPr>
          <w:rFonts w:ascii="Arial" w:hAnsi="Arial" w:cs="Arial"/>
          <w:sz w:val="20"/>
          <w:szCs w:val="20"/>
        </w:rPr>
        <w:t xml:space="preserve">Universitätskliniken </w:t>
      </w:r>
      <w:r w:rsidRPr="00F32B2E">
        <w:rPr>
          <w:rFonts w:ascii="Arial" w:hAnsi="Arial" w:cs="Arial"/>
          <w:w w:val="104"/>
          <w:sz w:val="20"/>
          <w:szCs w:val="20"/>
        </w:rPr>
        <w:t xml:space="preserve">der </w:t>
      </w:r>
      <w:r w:rsidRPr="00F32B2E">
        <w:rPr>
          <w:rFonts w:ascii="Arial" w:hAnsi="Arial" w:cs="Arial"/>
          <w:sz w:val="20"/>
          <w:szCs w:val="20"/>
        </w:rPr>
        <w:t>Medizinischen</w:t>
      </w:r>
      <w:r w:rsidRPr="00F32B2E">
        <w:rPr>
          <w:rFonts w:ascii="Arial" w:hAnsi="Arial" w:cs="Arial"/>
          <w:spacing w:val="54"/>
          <w:sz w:val="20"/>
          <w:szCs w:val="20"/>
        </w:rPr>
        <w:t xml:space="preserve"> </w:t>
      </w:r>
      <w:r w:rsidRPr="00F32B2E">
        <w:rPr>
          <w:rFonts w:ascii="Arial" w:hAnsi="Arial" w:cs="Arial"/>
          <w:sz w:val="20"/>
          <w:szCs w:val="20"/>
        </w:rPr>
        <w:t>Universitäten,</w:t>
      </w:r>
      <w:r w:rsidRPr="00F32B2E">
        <w:rPr>
          <w:rFonts w:ascii="Arial" w:hAnsi="Arial" w:cs="Arial"/>
          <w:spacing w:val="57"/>
          <w:sz w:val="20"/>
          <w:szCs w:val="20"/>
        </w:rPr>
        <w:t xml:space="preserve"> </w:t>
      </w:r>
      <w:r w:rsidRPr="00F32B2E">
        <w:rPr>
          <w:rFonts w:ascii="Arial" w:hAnsi="Arial" w:cs="Arial"/>
          <w:sz w:val="20"/>
          <w:szCs w:val="20"/>
        </w:rPr>
        <w:t>BGBI</w:t>
      </w:r>
      <w:r w:rsidRPr="00F32B2E">
        <w:rPr>
          <w:rFonts w:ascii="Arial" w:hAnsi="Arial" w:cs="Arial"/>
          <w:spacing w:val="16"/>
          <w:sz w:val="20"/>
          <w:szCs w:val="20"/>
        </w:rPr>
        <w:t xml:space="preserve"> </w:t>
      </w:r>
      <w:r w:rsidRPr="00F32B2E">
        <w:rPr>
          <w:rFonts w:ascii="Arial" w:hAnsi="Arial" w:cs="Arial"/>
          <w:sz w:val="20"/>
          <w:szCs w:val="20"/>
        </w:rPr>
        <w:t>II</w:t>
      </w:r>
      <w:r w:rsidRPr="00F32B2E">
        <w:rPr>
          <w:rFonts w:ascii="Arial" w:hAnsi="Arial" w:cs="Arial"/>
          <w:spacing w:val="15"/>
          <w:sz w:val="20"/>
          <w:szCs w:val="20"/>
        </w:rPr>
        <w:t xml:space="preserve"> </w:t>
      </w:r>
      <w:proofErr w:type="spellStart"/>
      <w:r>
        <w:rPr>
          <w:rFonts w:ascii="Arial" w:hAnsi="Arial" w:cs="Arial"/>
          <w:sz w:val="20"/>
          <w:szCs w:val="20"/>
        </w:rPr>
        <w:t>Nr</w:t>
      </w:r>
      <w:proofErr w:type="spellEnd"/>
      <w:r w:rsidRPr="00F32B2E">
        <w:rPr>
          <w:rFonts w:ascii="Arial" w:hAnsi="Arial" w:cs="Arial"/>
          <w:spacing w:val="21"/>
          <w:sz w:val="20"/>
          <w:szCs w:val="20"/>
        </w:rPr>
        <w:t xml:space="preserve"> </w:t>
      </w:r>
      <w:r w:rsidRPr="00F32B2E">
        <w:rPr>
          <w:rFonts w:ascii="Arial" w:hAnsi="Arial" w:cs="Arial"/>
          <w:sz w:val="20"/>
          <w:szCs w:val="20"/>
        </w:rPr>
        <w:t>202/2000</w:t>
      </w:r>
      <w:r w:rsidRPr="00F32B2E">
        <w:rPr>
          <w:rFonts w:ascii="Arial" w:hAnsi="Arial" w:cs="Arial"/>
          <w:spacing w:val="34"/>
          <w:sz w:val="20"/>
          <w:szCs w:val="20"/>
        </w:rPr>
        <w:t xml:space="preserve"> </w:t>
      </w:r>
      <w:proofErr w:type="spellStart"/>
      <w:r w:rsidRPr="00F32B2E">
        <w:rPr>
          <w:rFonts w:ascii="Arial" w:hAnsi="Arial" w:cs="Arial"/>
          <w:sz w:val="20"/>
          <w:szCs w:val="20"/>
        </w:rPr>
        <w:t>idF</w:t>
      </w:r>
      <w:proofErr w:type="spellEnd"/>
      <w:r w:rsidRPr="00F32B2E">
        <w:rPr>
          <w:rFonts w:ascii="Arial" w:hAnsi="Arial" w:cs="Arial"/>
          <w:spacing w:val="19"/>
          <w:sz w:val="20"/>
          <w:szCs w:val="20"/>
        </w:rPr>
        <w:t xml:space="preserve"> </w:t>
      </w:r>
      <w:r w:rsidRPr="00F32B2E">
        <w:rPr>
          <w:rFonts w:ascii="Arial" w:hAnsi="Arial" w:cs="Arial"/>
          <w:sz w:val="20"/>
          <w:szCs w:val="20"/>
        </w:rPr>
        <w:t>BGBI</w:t>
      </w:r>
      <w:r w:rsidRPr="00F32B2E">
        <w:rPr>
          <w:rFonts w:ascii="Arial" w:hAnsi="Arial" w:cs="Arial"/>
          <w:spacing w:val="9"/>
          <w:sz w:val="20"/>
          <w:szCs w:val="20"/>
        </w:rPr>
        <w:t xml:space="preserve"> II</w:t>
      </w:r>
      <w:r>
        <w:rPr>
          <w:rFonts w:ascii="Arial" w:hAnsi="Arial" w:cs="Arial"/>
          <w:spacing w:val="9"/>
          <w:sz w:val="20"/>
          <w:szCs w:val="20"/>
        </w:rPr>
        <w:t xml:space="preserve"> </w:t>
      </w:r>
      <w:proofErr w:type="spellStart"/>
      <w:r>
        <w:rPr>
          <w:rFonts w:ascii="Arial" w:hAnsi="Arial" w:cs="Arial"/>
          <w:sz w:val="20"/>
          <w:szCs w:val="20"/>
        </w:rPr>
        <w:t>Nr</w:t>
      </w:r>
      <w:proofErr w:type="spellEnd"/>
      <w:r w:rsidRPr="00F32B2E">
        <w:rPr>
          <w:rFonts w:ascii="Arial" w:hAnsi="Arial" w:cs="Arial"/>
          <w:spacing w:val="10"/>
          <w:sz w:val="20"/>
          <w:szCs w:val="20"/>
        </w:rPr>
        <w:t xml:space="preserve"> </w:t>
      </w:r>
      <w:r w:rsidRPr="00F32B2E">
        <w:rPr>
          <w:rFonts w:ascii="Arial" w:hAnsi="Arial" w:cs="Arial"/>
          <w:w w:val="104"/>
          <w:sz w:val="20"/>
          <w:szCs w:val="20"/>
        </w:rPr>
        <w:t>47/2010 werden Dienstnehmer/</w:t>
      </w:r>
      <w:r>
        <w:rPr>
          <w:rFonts w:ascii="Arial" w:hAnsi="Arial" w:cs="Arial"/>
          <w:w w:val="104"/>
          <w:sz w:val="20"/>
          <w:szCs w:val="20"/>
        </w:rPr>
        <w:t>-</w:t>
      </w:r>
      <w:r w:rsidRPr="00F32B2E">
        <w:rPr>
          <w:rFonts w:ascii="Arial" w:hAnsi="Arial" w:cs="Arial"/>
          <w:w w:val="104"/>
          <w:sz w:val="20"/>
          <w:szCs w:val="20"/>
        </w:rPr>
        <w:lastRenderedPageBreak/>
        <w:t xml:space="preserve">innen, die Journaldienste leisten, für Montag bis Samstag nur von 06:00 </w:t>
      </w:r>
      <w:r>
        <w:rPr>
          <w:rFonts w:ascii="Arial" w:hAnsi="Arial" w:cs="Arial"/>
          <w:w w:val="104"/>
          <w:sz w:val="20"/>
          <w:szCs w:val="20"/>
        </w:rPr>
        <w:t xml:space="preserve">Uhr </w:t>
      </w:r>
      <w:r w:rsidRPr="00F32B2E">
        <w:rPr>
          <w:rFonts w:ascii="Arial" w:hAnsi="Arial" w:cs="Arial"/>
          <w:w w:val="104"/>
          <w:sz w:val="20"/>
          <w:szCs w:val="20"/>
        </w:rPr>
        <w:t xml:space="preserve">bis 22:00 </w:t>
      </w:r>
      <w:r>
        <w:rPr>
          <w:rFonts w:ascii="Arial" w:hAnsi="Arial" w:cs="Arial"/>
          <w:w w:val="104"/>
          <w:sz w:val="20"/>
          <w:szCs w:val="20"/>
        </w:rPr>
        <w:t xml:space="preserve">Uhr </w:t>
      </w:r>
      <w:r w:rsidRPr="00F32B2E">
        <w:rPr>
          <w:rFonts w:ascii="Arial" w:hAnsi="Arial" w:cs="Arial"/>
          <w:w w:val="104"/>
          <w:sz w:val="20"/>
          <w:szCs w:val="20"/>
        </w:rPr>
        <w:t>geleistete Journaldienststunden für den Freizeitausgleich herangezogen.</w:t>
      </w:r>
    </w:p>
    <w:p w:rsidR="00FE3F59" w:rsidRPr="00F32B2E" w:rsidRDefault="00FE3F59" w:rsidP="00FE3F59">
      <w:pPr>
        <w:tabs>
          <w:tab w:val="left" w:pos="284"/>
        </w:tabs>
        <w:jc w:val="both"/>
        <w:rPr>
          <w:rFonts w:ascii="Arial" w:hAnsi="Arial" w:cs="Arial"/>
          <w:w w:val="104"/>
          <w:sz w:val="20"/>
          <w:szCs w:val="20"/>
        </w:rPr>
      </w:pPr>
    </w:p>
    <w:p w:rsidR="00FE3F59" w:rsidRPr="00F32B2E" w:rsidRDefault="00FE3F59" w:rsidP="00FE3F59">
      <w:pPr>
        <w:tabs>
          <w:tab w:val="left" w:pos="284"/>
        </w:tabs>
        <w:jc w:val="both"/>
        <w:rPr>
          <w:rFonts w:ascii="Arial" w:hAnsi="Arial" w:cs="Arial"/>
          <w:w w:val="104"/>
          <w:sz w:val="20"/>
          <w:szCs w:val="20"/>
        </w:rPr>
      </w:pPr>
      <w:r>
        <w:rPr>
          <w:rFonts w:ascii="Arial" w:hAnsi="Arial" w:cs="Arial"/>
          <w:w w:val="104"/>
          <w:sz w:val="20"/>
          <w:szCs w:val="20"/>
        </w:rPr>
        <w:t>Wahlmöglichkeit</w:t>
      </w:r>
      <w:r w:rsidRPr="00F32B2E">
        <w:rPr>
          <w:rFonts w:ascii="Arial" w:hAnsi="Arial" w:cs="Arial"/>
          <w:w w:val="104"/>
          <w:sz w:val="20"/>
          <w:szCs w:val="20"/>
        </w:rPr>
        <w:t xml:space="preserve"> zum Auffüllen von Zeitausgleichstunden durch höherwertige Journaldienststunden: </w:t>
      </w:r>
      <w:r>
        <w:rPr>
          <w:rFonts w:ascii="Arial" w:hAnsi="Arial" w:cs="Arial"/>
          <w:w w:val="104"/>
          <w:sz w:val="20"/>
          <w:szCs w:val="20"/>
        </w:rPr>
        <w:t>Über schriftliches Ersuchen des/der Dienstnehmers/-in</w:t>
      </w:r>
      <w:r w:rsidRPr="00401E33">
        <w:rPr>
          <w:rFonts w:ascii="Arial" w:hAnsi="Arial" w:cs="Arial"/>
          <w:w w:val="104"/>
          <w:sz w:val="20"/>
          <w:szCs w:val="20"/>
        </w:rPr>
        <w:t xml:space="preserve"> </w:t>
      </w:r>
      <w:r>
        <w:rPr>
          <w:rFonts w:ascii="Arial" w:hAnsi="Arial" w:cs="Arial"/>
          <w:w w:val="104"/>
          <w:sz w:val="20"/>
          <w:szCs w:val="20"/>
        </w:rPr>
        <w:t>an die Personalabteilung können wahlweise auch höherwertige Journaldienststunden zum Auffüllen von bis zu 16 Stunden herangezogen werden. Dienstnehmer/-innen</w:t>
      </w:r>
      <w:r w:rsidRPr="00F32B2E">
        <w:rPr>
          <w:rFonts w:ascii="Arial" w:hAnsi="Arial" w:cs="Arial"/>
          <w:w w:val="104"/>
          <w:sz w:val="20"/>
          <w:szCs w:val="20"/>
        </w:rPr>
        <w:t>, die Journaldienste leisten, können jeweils zum 1.12. oder 1.6. für den nächsten Durchrechnungszeitraum (Kalenderhalbjahr) schriftlich an der Personalabteilung bis auf Widerruf verfügen, dass ihnen auch</w:t>
      </w:r>
      <w:r>
        <w:rPr>
          <w:rFonts w:ascii="Arial" w:hAnsi="Arial" w:cs="Arial"/>
          <w:w w:val="104"/>
          <w:sz w:val="20"/>
          <w:szCs w:val="20"/>
        </w:rPr>
        <w:t xml:space="preserve"> diese</w:t>
      </w:r>
      <w:r w:rsidRPr="00F32B2E">
        <w:rPr>
          <w:rFonts w:ascii="Arial" w:hAnsi="Arial" w:cs="Arial"/>
          <w:w w:val="104"/>
          <w:sz w:val="20"/>
          <w:szCs w:val="20"/>
        </w:rPr>
        <w:t xml:space="preserve"> bis zu</w:t>
      </w:r>
      <w:r>
        <w:rPr>
          <w:rFonts w:ascii="Arial" w:hAnsi="Arial" w:cs="Arial"/>
          <w:w w:val="104"/>
          <w:sz w:val="20"/>
          <w:szCs w:val="20"/>
        </w:rPr>
        <w:t>r</w:t>
      </w:r>
      <w:r w:rsidRPr="00F32B2E">
        <w:rPr>
          <w:rFonts w:ascii="Arial" w:hAnsi="Arial" w:cs="Arial"/>
          <w:w w:val="104"/>
          <w:sz w:val="20"/>
          <w:szCs w:val="20"/>
        </w:rPr>
        <w:t xml:space="preserve"> </w:t>
      </w:r>
      <w:r>
        <w:rPr>
          <w:rFonts w:ascii="Arial" w:hAnsi="Arial" w:cs="Arial"/>
          <w:w w:val="104"/>
          <w:sz w:val="20"/>
          <w:szCs w:val="20"/>
        </w:rPr>
        <w:t>Erreichung der 16</w:t>
      </w:r>
      <w:r w:rsidRPr="00F32B2E">
        <w:rPr>
          <w:rFonts w:ascii="Arial" w:hAnsi="Arial" w:cs="Arial"/>
          <w:w w:val="104"/>
          <w:sz w:val="20"/>
          <w:szCs w:val="20"/>
        </w:rPr>
        <w:t xml:space="preserve"> höherwertige</w:t>
      </w:r>
      <w:r>
        <w:rPr>
          <w:rFonts w:ascii="Arial" w:hAnsi="Arial" w:cs="Arial"/>
          <w:w w:val="104"/>
          <w:sz w:val="20"/>
          <w:szCs w:val="20"/>
        </w:rPr>
        <w:t>n</w:t>
      </w:r>
      <w:r w:rsidRPr="00F32B2E">
        <w:rPr>
          <w:rFonts w:ascii="Arial" w:hAnsi="Arial" w:cs="Arial"/>
          <w:w w:val="104"/>
          <w:sz w:val="20"/>
          <w:szCs w:val="20"/>
        </w:rPr>
        <w:t xml:space="preserve"> Journaldienststunden pro Monat zwischen 22:00</w:t>
      </w:r>
      <w:r>
        <w:rPr>
          <w:rFonts w:ascii="Arial" w:hAnsi="Arial" w:cs="Arial"/>
          <w:w w:val="104"/>
          <w:sz w:val="20"/>
          <w:szCs w:val="20"/>
        </w:rPr>
        <w:t xml:space="preserve"> Uhr</w:t>
      </w:r>
      <w:r w:rsidRPr="00F32B2E">
        <w:rPr>
          <w:rFonts w:ascii="Arial" w:hAnsi="Arial" w:cs="Arial"/>
          <w:w w:val="104"/>
          <w:sz w:val="20"/>
          <w:szCs w:val="20"/>
        </w:rPr>
        <w:t xml:space="preserve"> und 06:00</w:t>
      </w:r>
      <w:r>
        <w:rPr>
          <w:rFonts w:ascii="Arial" w:hAnsi="Arial" w:cs="Arial"/>
          <w:w w:val="104"/>
          <w:sz w:val="20"/>
          <w:szCs w:val="20"/>
        </w:rPr>
        <w:t xml:space="preserve"> Uhr</w:t>
      </w:r>
      <w:r w:rsidRPr="00F32B2E">
        <w:rPr>
          <w:rFonts w:ascii="Arial" w:hAnsi="Arial" w:cs="Arial"/>
          <w:w w:val="104"/>
          <w:sz w:val="20"/>
          <w:szCs w:val="20"/>
        </w:rPr>
        <w:t xml:space="preserve"> montags bis freitags im Verhältnis 1:1,5 in Freizeit abgegolten werden, was in der Abgeltung zu berücksichtigen ist. </w:t>
      </w:r>
    </w:p>
    <w:p w:rsidR="00FE3F59" w:rsidRPr="00F32B2E" w:rsidRDefault="00FE3F59" w:rsidP="00FE3F59">
      <w:pPr>
        <w:tabs>
          <w:tab w:val="left" w:pos="284"/>
        </w:tabs>
        <w:jc w:val="both"/>
        <w:rPr>
          <w:rFonts w:ascii="Arial" w:hAnsi="Arial" w:cs="Arial"/>
          <w:w w:val="104"/>
          <w:sz w:val="20"/>
          <w:szCs w:val="20"/>
        </w:rPr>
      </w:pPr>
    </w:p>
    <w:p w:rsidR="00FE3F59" w:rsidRPr="00F32B2E" w:rsidRDefault="00FE3F59" w:rsidP="00FE3F59">
      <w:pPr>
        <w:tabs>
          <w:tab w:val="left" w:pos="284"/>
        </w:tabs>
        <w:jc w:val="both"/>
        <w:rPr>
          <w:rFonts w:ascii="Arial" w:hAnsi="Arial" w:cs="Arial"/>
          <w:w w:val="104"/>
          <w:sz w:val="20"/>
          <w:szCs w:val="20"/>
        </w:rPr>
      </w:pPr>
      <w:r w:rsidRPr="00F32B2E">
        <w:rPr>
          <w:rFonts w:ascii="Arial" w:hAnsi="Arial" w:cs="Arial"/>
          <w:w w:val="104"/>
          <w:sz w:val="20"/>
          <w:szCs w:val="20"/>
        </w:rPr>
        <w:t>Die Gesamtansparmöglichkeit von Freizeitausgleichsstunden pro Jahr ist mit 160 Stunden und insgesamt mit 480 Stunden begrenzt.</w:t>
      </w:r>
    </w:p>
    <w:p w:rsidR="00FE3F59" w:rsidRPr="00F32B2E" w:rsidRDefault="00FE3F59" w:rsidP="00FE3F59">
      <w:pPr>
        <w:tabs>
          <w:tab w:val="left" w:pos="284"/>
        </w:tabs>
        <w:jc w:val="both"/>
        <w:rPr>
          <w:rFonts w:ascii="Arial" w:hAnsi="Arial" w:cs="Arial"/>
          <w:w w:val="104"/>
          <w:sz w:val="20"/>
          <w:szCs w:val="20"/>
        </w:rPr>
      </w:pP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w w:val="104"/>
          <w:sz w:val="20"/>
          <w:szCs w:val="20"/>
        </w:rPr>
        <w:t xml:space="preserve">Die aus den verlängerten Diensten angesammelten Freizeitguthaben sind in der Arbeitszeitaufzeichnung auszuweisen und bis 480 Stunden unverfallbar. Darüber hinausgehende Freizeitguthaben </w:t>
      </w:r>
      <w:r>
        <w:rPr>
          <w:rFonts w:ascii="Arial" w:hAnsi="Arial" w:cs="Arial"/>
          <w:w w:val="104"/>
          <w:sz w:val="20"/>
          <w:szCs w:val="20"/>
        </w:rPr>
        <w:t>sind finanziell abzugelten.</w:t>
      </w: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(2)</w:t>
      </w:r>
      <w:r>
        <w:rPr>
          <w:rFonts w:ascii="Arial" w:hAnsi="Arial" w:cs="Arial"/>
          <w:sz w:val="20"/>
          <w:szCs w:val="20"/>
          <w:lang w:val="de-DE"/>
        </w:rPr>
        <w:tab/>
      </w:r>
      <w:r w:rsidRPr="00F32B2E">
        <w:rPr>
          <w:rFonts w:ascii="Arial" w:hAnsi="Arial" w:cs="Arial"/>
          <w:sz w:val="20"/>
          <w:szCs w:val="20"/>
          <w:lang w:val="de-DE"/>
        </w:rPr>
        <w:t>Teilzeitbeschäftigten stehen dieser Zeitausgleich und das damit</w:t>
      </w:r>
      <w:r w:rsidRPr="00F32B2E">
        <w:rPr>
          <w:rFonts w:ascii="Arial" w:hAnsi="Arial" w:cs="Arial"/>
          <w:w w:val="101"/>
          <w:sz w:val="20"/>
          <w:szCs w:val="20"/>
          <w:lang w:val="de-DE"/>
        </w:rPr>
        <w:t xml:space="preserve"> </w:t>
      </w:r>
      <w:r w:rsidRPr="00F32B2E">
        <w:rPr>
          <w:rFonts w:ascii="Arial" w:hAnsi="Arial" w:cs="Arial"/>
          <w:sz w:val="20"/>
          <w:szCs w:val="20"/>
          <w:lang w:val="de-DE"/>
        </w:rPr>
        <w:t>zusammenhängende Wahlrecht aliquot zu. Journaldienststunden</w:t>
      </w:r>
      <w:r w:rsidRPr="00F32B2E">
        <w:rPr>
          <w:rFonts w:ascii="Arial" w:hAnsi="Arial" w:cs="Arial"/>
          <w:w w:val="101"/>
          <w:sz w:val="20"/>
          <w:szCs w:val="20"/>
          <w:lang w:val="de-DE"/>
        </w:rPr>
        <w:t xml:space="preserve"> </w:t>
      </w:r>
      <w:r w:rsidRPr="00F32B2E">
        <w:rPr>
          <w:rFonts w:ascii="Arial" w:hAnsi="Arial" w:cs="Arial"/>
          <w:sz w:val="20"/>
          <w:szCs w:val="20"/>
          <w:lang w:val="de-DE"/>
        </w:rPr>
        <w:t>von Teilzeitbeschäftigten, die im Durchschnitt eines Monats über eine wöchentliche Arbeitszeit von 40 Stunden hinausgehen, sind wie bei</w:t>
      </w:r>
      <w:r w:rsidRPr="00F32B2E">
        <w:rPr>
          <w:rFonts w:ascii="Arial" w:hAnsi="Arial" w:cs="Arial"/>
          <w:w w:val="105"/>
          <w:sz w:val="20"/>
          <w:szCs w:val="20"/>
          <w:lang w:val="de-DE"/>
        </w:rPr>
        <w:t xml:space="preserve"> </w:t>
      </w:r>
      <w:r w:rsidRPr="00F32B2E">
        <w:rPr>
          <w:rFonts w:ascii="Arial" w:hAnsi="Arial" w:cs="Arial"/>
          <w:sz w:val="20"/>
          <w:szCs w:val="20"/>
          <w:lang w:val="de-DE"/>
        </w:rPr>
        <w:t>Vollbeschäftigten abzugelten.</w:t>
      </w: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(3)</w:t>
      </w:r>
      <w:r>
        <w:rPr>
          <w:rFonts w:ascii="Arial" w:hAnsi="Arial" w:cs="Arial"/>
          <w:sz w:val="20"/>
          <w:szCs w:val="20"/>
          <w:lang w:val="de-DE"/>
        </w:rPr>
        <w:tab/>
      </w:r>
      <w:r w:rsidRPr="00F32B2E">
        <w:rPr>
          <w:rFonts w:ascii="Arial" w:hAnsi="Arial" w:cs="Arial"/>
          <w:sz w:val="20"/>
          <w:szCs w:val="20"/>
          <w:lang w:val="de-DE"/>
        </w:rPr>
        <w:t>Dieses Wahlrecht kann jährlich jeweils für das Folgejahr geändert werden.</w:t>
      </w:r>
      <w:r w:rsidRPr="00F32B2E">
        <w:rPr>
          <w:rFonts w:ascii="Arial" w:hAnsi="Arial" w:cs="Arial"/>
          <w:w w:val="101"/>
          <w:sz w:val="20"/>
          <w:szCs w:val="20"/>
          <w:lang w:val="de-DE"/>
        </w:rPr>
        <w:t xml:space="preserve"> </w:t>
      </w:r>
      <w:r w:rsidRPr="00F32B2E">
        <w:rPr>
          <w:rFonts w:ascii="Arial" w:hAnsi="Arial" w:cs="Arial"/>
          <w:sz w:val="20"/>
          <w:szCs w:val="20"/>
          <w:lang w:val="de-DE"/>
        </w:rPr>
        <w:t>Entsprechende Meldungen haben</w:t>
      </w:r>
      <w:r>
        <w:rPr>
          <w:rFonts w:ascii="Arial" w:hAnsi="Arial" w:cs="Arial"/>
          <w:sz w:val="20"/>
          <w:szCs w:val="20"/>
          <w:lang w:val="de-DE"/>
        </w:rPr>
        <w:t xml:space="preserve"> jeweils bis 1.10.</w:t>
      </w:r>
      <w:r w:rsidRPr="00F32B2E">
        <w:rPr>
          <w:rFonts w:ascii="Arial" w:hAnsi="Arial" w:cs="Arial"/>
          <w:sz w:val="20"/>
          <w:szCs w:val="20"/>
          <w:lang w:val="de-DE"/>
        </w:rPr>
        <w:t xml:space="preserve"> zu erfolgen. Erfolgt keine Meldung, dann gilt die Regelung des vorangegangenen Jahres auch im</w:t>
      </w:r>
      <w:r w:rsidRPr="00F32B2E">
        <w:rPr>
          <w:rFonts w:ascii="Arial" w:hAnsi="Arial" w:cs="Arial"/>
          <w:w w:val="101"/>
          <w:sz w:val="20"/>
          <w:szCs w:val="20"/>
          <w:lang w:val="de-DE"/>
        </w:rPr>
        <w:t xml:space="preserve"> </w:t>
      </w:r>
      <w:r w:rsidRPr="00F32B2E">
        <w:rPr>
          <w:rFonts w:ascii="Arial" w:hAnsi="Arial" w:cs="Arial"/>
          <w:sz w:val="20"/>
          <w:szCs w:val="20"/>
          <w:lang w:val="de-DE"/>
        </w:rPr>
        <w:t>jeweils nächsten Jahr. Bis zur Umsetzung der elektronischen Berechnungsprogramme kann das Wahlrecht für das laufende Kalenderjahr wahrgenommen werden.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pStyle w:val="Textkrper"/>
        <w:tabs>
          <w:tab w:val="left" w:pos="284"/>
        </w:tabs>
        <w:ind w:left="0"/>
        <w:jc w:val="both"/>
        <w:rPr>
          <w:rFonts w:cs="Arial"/>
          <w:sz w:val="20"/>
          <w:szCs w:val="20"/>
          <w:lang w:val="de-DE"/>
        </w:rPr>
      </w:pPr>
      <w:r w:rsidRPr="00F32B2E">
        <w:rPr>
          <w:rFonts w:cs="Arial"/>
          <w:b/>
          <w:w w:val="105"/>
          <w:sz w:val="20"/>
          <w:szCs w:val="20"/>
          <w:lang w:val="de-DE"/>
        </w:rPr>
        <w:t>Dienstplangestaltung und Diensteinteilung</w:t>
      </w:r>
    </w:p>
    <w:p w:rsidR="00FE3F59" w:rsidRPr="00F32B2E" w:rsidRDefault="00FE3F59" w:rsidP="00FE3F59">
      <w:pPr>
        <w:tabs>
          <w:tab w:val="left" w:pos="284"/>
        </w:tabs>
        <w:jc w:val="both"/>
        <w:rPr>
          <w:rFonts w:ascii="Arial" w:eastAsia="Arial" w:hAnsi="Arial" w:cs="Arial"/>
          <w:b/>
          <w:bCs/>
          <w:sz w:val="20"/>
          <w:szCs w:val="20"/>
          <w:lang w:val="de-DE"/>
        </w:rPr>
      </w:pPr>
    </w:p>
    <w:p w:rsidR="00FE3F59" w:rsidRPr="00F32B2E" w:rsidRDefault="00FE3F59" w:rsidP="00FE3F59">
      <w:pPr>
        <w:tabs>
          <w:tab w:val="left" w:pos="284"/>
        </w:tabs>
        <w:jc w:val="both"/>
        <w:rPr>
          <w:rFonts w:ascii="Arial" w:hAnsi="Arial" w:cs="Arial"/>
          <w:b/>
          <w:sz w:val="20"/>
          <w:szCs w:val="20"/>
          <w:lang w:val="de-DE"/>
        </w:rPr>
      </w:pPr>
      <w:r w:rsidRPr="00F32B2E">
        <w:rPr>
          <w:rFonts w:ascii="Arial" w:hAnsi="Arial" w:cs="Arial"/>
          <w:b/>
          <w:sz w:val="20"/>
          <w:szCs w:val="20"/>
          <w:lang w:val="de-DE"/>
        </w:rPr>
        <w:t>§ 1</w:t>
      </w:r>
      <w:r>
        <w:rPr>
          <w:rFonts w:ascii="Arial" w:hAnsi="Arial" w:cs="Arial"/>
          <w:b/>
          <w:sz w:val="20"/>
          <w:szCs w:val="20"/>
          <w:lang w:val="de-DE"/>
        </w:rPr>
        <w:t>4</w:t>
      </w:r>
    </w:p>
    <w:p w:rsidR="00FE3F59" w:rsidRPr="00F32B2E"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(1)</w:t>
      </w:r>
      <w:r>
        <w:rPr>
          <w:rFonts w:ascii="Arial" w:hAnsi="Arial" w:cs="Arial"/>
          <w:sz w:val="20"/>
          <w:szCs w:val="20"/>
          <w:lang w:val="de-DE"/>
        </w:rPr>
        <w:tab/>
      </w:r>
      <w:r w:rsidRPr="00F32B2E">
        <w:rPr>
          <w:rFonts w:ascii="Arial" w:hAnsi="Arial" w:cs="Arial"/>
          <w:sz w:val="20"/>
          <w:szCs w:val="20"/>
          <w:lang w:val="de-DE"/>
        </w:rPr>
        <w:t>Für jede Organisationseinheit des Klinischen Bereichs der Medizinischen</w:t>
      </w:r>
      <w:r w:rsidRPr="00F32B2E">
        <w:rPr>
          <w:rFonts w:ascii="Arial" w:hAnsi="Arial" w:cs="Arial"/>
          <w:w w:val="103"/>
          <w:sz w:val="20"/>
          <w:szCs w:val="20"/>
          <w:lang w:val="de-DE"/>
        </w:rPr>
        <w:t xml:space="preserve"> </w:t>
      </w:r>
      <w:r w:rsidRPr="00F32B2E">
        <w:rPr>
          <w:rFonts w:ascii="Arial" w:hAnsi="Arial" w:cs="Arial"/>
          <w:sz w:val="20"/>
          <w:szCs w:val="20"/>
          <w:lang w:val="de-DE"/>
        </w:rPr>
        <w:t>Universität Innsbruck ist ein Dienstplan und auf Grundlage des Dienstplans monatlich</w:t>
      </w:r>
      <w:r w:rsidRPr="00F32B2E">
        <w:rPr>
          <w:rFonts w:ascii="Arial" w:hAnsi="Arial" w:cs="Arial"/>
          <w:w w:val="102"/>
          <w:sz w:val="20"/>
          <w:szCs w:val="20"/>
          <w:lang w:val="de-DE"/>
        </w:rPr>
        <w:t xml:space="preserve"> </w:t>
      </w:r>
      <w:r w:rsidRPr="00F32B2E">
        <w:rPr>
          <w:rFonts w:ascii="Arial" w:hAnsi="Arial" w:cs="Arial"/>
          <w:sz w:val="20"/>
          <w:szCs w:val="20"/>
          <w:lang w:val="de-DE"/>
        </w:rPr>
        <w:t>eine Diensteinteilung zu erstellen. Diesem ist die Einteilung auf den jeweiligen Stationen und Ambulanzen hinzuzufügen.</w:t>
      </w:r>
    </w:p>
    <w:p w:rsidR="00FE3F59" w:rsidRPr="00F32B2E" w:rsidRDefault="00FE3F59" w:rsidP="00FE3F59">
      <w:pPr>
        <w:tabs>
          <w:tab w:val="left" w:pos="284"/>
        </w:tabs>
        <w:jc w:val="both"/>
        <w:rPr>
          <w:rFonts w:ascii="Arial" w:eastAsia="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(2)</w:t>
      </w:r>
      <w:r>
        <w:rPr>
          <w:rFonts w:ascii="Arial" w:hAnsi="Arial" w:cs="Arial"/>
          <w:sz w:val="20"/>
          <w:szCs w:val="20"/>
          <w:lang w:val="de-DE"/>
        </w:rPr>
        <w:tab/>
      </w:r>
      <w:r w:rsidRPr="00F32B2E">
        <w:rPr>
          <w:rFonts w:ascii="Arial" w:hAnsi="Arial" w:cs="Arial"/>
          <w:sz w:val="20"/>
          <w:szCs w:val="20"/>
          <w:lang w:val="de-DE"/>
        </w:rPr>
        <w:t>Die genaue Lage der Normalarbeitszeit und ihre Verteilung auf die einzelnen</w:t>
      </w:r>
      <w:r w:rsidRPr="00F32B2E">
        <w:rPr>
          <w:rFonts w:ascii="Arial" w:hAnsi="Arial" w:cs="Arial"/>
          <w:w w:val="102"/>
          <w:sz w:val="20"/>
          <w:szCs w:val="20"/>
          <w:lang w:val="de-DE"/>
        </w:rPr>
        <w:t xml:space="preserve"> </w:t>
      </w:r>
      <w:r w:rsidRPr="00F32B2E">
        <w:rPr>
          <w:rFonts w:ascii="Arial" w:hAnsi="Arial" w:cs="Arial"/>
          <w:sz w:val="20"/>
          <w:szCs w:val="20"/>
          <w:lang w:val="de-DE"/>
        </w:rPr>
        <w:t>Tage der Woche (= Betriebszeit) ist nach Maßgabe klinischer Notwendigkeit für jede</w:t>
      </w:r>
      <w:r w:rsidRPr="00F32B2E">
        <w:rPr>
          <w:rFonts w:ascii="Arial" w:hAnsi="Arial" w:cs="Arial"/>
          <w:w w:val="102"/>
          <w:sz w:val="20"/>
          <w:szCs w:val="20"/>
          <w:lang w:val="de-DE"/>
        </w:rPr>
        <w:t xml:space="preserve"> </w:t>
      </w:r>
      <w:r w:rsidRPr="00F32B2E">
        <w:rPr>
          <w:rFonts w:ascii="Arial" w:hAnsi="Arial" w:cs="Arial"/>
          <w:sz w:val="20"/>
          <w:szCs w:val="20"/>
          <w:lang w:val="de-DE"/>
        </w:rPr>
        <w:t>Orga</w:t>
      </w:r>
      <w:r>
        <w:rPr>
          <w:rFonts w:ascii="Arial" w:hAnsi="Arial" w:cs="Arial"/>
          <w:sz w:val="20"/>
          <w:szCs w:val="20"/>
          <w:lang w:val="de-DE"/>
        </w:rPr>
        <w:t>nisationseinheit des k</w:t>
      </w:r>
      <w:r w:rsidRPr="00F32B2E">
        <w:rPr>
          <w:rFonts w:ascii="Arial" w:hAnsi="Arial" w:cs="Arial"/>
          <w:sz w:val="20"/>
          <w:szCs w:val="20"/>
          <w:lang w:val="de-DE"/>
        </w:rPr>
        <w:t xml:space="preserve">linischen Bereichs gesondert festzulegen. Abänderungen sind mit </w:t>
      </w:r>
      <w:r>
        <w:rPr>
          <w:rFonts w:ascii="Arial" w:hAnsi="Arial" w:cs="Arial"/>
          <w:sz w:val="20"/>
          <w:szCs w:val="20"/>
          <w:lang w:val="de-DE"/>
        </w:rPr>
        <w:t xml:space="preserve">dem </w:t>
      </w:r>
      <w:r w:rsidRPr="00F32B2E">
        <w:rPr>
          <w:rFonts w:ascii="Arial" w:hAnsi="Arial" w:cs="Arial"/>
          <w:sz w:val="20"/>
          <w:szCs w:val="20"/>
          <w:lang w:val="de-DE"/>
        </w:rPr>
        <w:t>Betriebsrat zu beraten.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r w:rsidRPr="00F32B2E">
        <w:rPr>
          <w:rFonts w:ascii="Arial" w:eastAsia="Arial" w:hAnsi="Arial" w:cs="Arial"/>
          <w:sz w:val="20"/>
          <w:szCs w:val="20"/>
          <w:lang w:val="de-DE"/>
        </w:rPr>
        <w:t>Die Erstellung des Dienstplans und der Diensteinteilung obliegt namens der</w:t>
      </w:r>
      <w:r w:rsidRPr="00F32B2E">
        <w:rPr>
          <w:rFonts w:ascii="Arial" w:eastAsia="Arial" w:hAnsi="Arial" w:cs="Arial"/>
          <w:w w:val="101"/>
          <w:sz w:val="20"/>
          <w:szCs w:val="20"/>
          <w:lang w:val="de-DE"/>
        </w:rPr>
        <w:t xml:space="preserve"> </w:t>
      </w:r>
      <w:r w:rsidRPr="00F32B2E">
        <w:rPr>
          <w:rFonts w:ascii="Arial" w:eastAsia="Arial" w:hAnsi="Arial" w:cs="Arial"/>
          <w:sz w:val="20"/>
          <w:szCs w:val="20"/>
          <w:lang w:val="de-DE"/>
        </w:rPr>
        <w:t>Medizinischen Universität Innsbruck dem/der Klinikleiter/in für das zugeordnete Personal und ist</w:t>
      </w:r>
      <w:r w:rsidRPr="00F32B2E">
        <w:rPr>
          <w:rFonts w:ascii="Arial" w:eastAsia="Arial" w:hAnsi="Arial" w:cs="Arial"/>
          <w:w w:val="102"/>
          <w:sz w:val="20"/>
          <w:szCs w:val="20"/>
          <w:lang w:val="de-DE"/>
        </w:rPr>
        <w:t xml:space="preserve"> </w:t>
      </w:r>
      <w:r w:rsidRPr="00F32B2E">
        <w:rPr>
          <w:rFonts w:ascii="Arial" w:eastAsia="Arial" w:hAnsi="Arial" w:cs="Arial"/>
          <w:sz w:val="20"/>
          <w:szCs w:val="20"/>
          <w:lang w:val="de-DE"/>
        </w:rPr>
        <w:t>mindestens einen Monat im Voraus auszuhängen und den eingeteilten Personen per E-</w:t>
      </w:r>
      <w:r>
        <w:rPr>
          <w:rFonts w:ascii="Arial" w:eastAsia="Arial" w:hAnsi="Arial" w:cs="Arial"/>
          <w:sz w:val="20"/>
          <w:szCs w:val="20"/>
          <w:lang w:val="de-DE"/>
        </w:rPr>
        <w:t>M</w:t>
      </w:r>
      <w:r w:rsidRPr="00F32B2E">
        <w:rPr>
          <w:rFonts w:ascii="Arial" w:eastAsia="Arial" w:hAnsi="Arial" w:cs="Arial"/>
          <w:sz w:val="20"/>
          <w:szCs w:val="20"/>
          <w:lang w:val="de-DE"/>
        </w:rPr>
        <w:t>ail zuzustellen.</w:t>
      </w:r>
      <w:r>
        <w:rPr>
          <w:rFonts w:ascii="Arial" w:eastAsia="Arial" w:hAnsi="Arial" w:cs="Arial"/>
          <w:sz w:val="20"/>
          <w:szCs w:val="20"/>
          <w:lang w:val="de-DE"/>
        </w:rPr>
        <w:t xml:space="preserve"> </w:t>
      </w:r>
      <w:r w:rsidRPr="00F32B2E">
        <w:rPr>
          <w:rFonts w:ascii="Arial" w:hAnsi="Arial" w:cs="Arial"/>
          <w:sz w:val="20"/>
          <w:szCs w:val="20"/>
          <w:lang w:val="de-DE"/>
        </w:rPr>
        <w:t>Die Diensteinteilungen sind in der betreffenden Organisationseinheit aufzulegen</w:t>
      </w:r>
      <w:r w:rsidRPr="00F32B2E">
        <w:rPr>
          <w:rFonts w:ascii="Arial" w:hAnsi="Arial" w:cs="Arial"/>
          <w:w w:val="101"/>
          <w:sz w:val="20"/>
          <w:szCs w:val="20"/>
          <w:lang w:val="de-DE"/>
        </w:rPr>
        <w:t xml:space="preserve"> </w:t>
      </w:r>
      <w:r w:rsidRPr="00F32B2E">
        <w:rPr>
          <w:rFonts w:ascii="Arial" w:hAnsi="Arial" w:cs="Arial"/>
          <w:sz w:val="20"/>
          <w:szCs w:val="20"/>
          <w:lang w:val="de-DE"/>
        </w:rPr>
        <w:t>oder an sichtbarer, für alle Ärzte/</w:t>
      </w:r>
      <w:r>
        <w:rPr>
          <w:rFonts w:ascii="Arial" w:hAnsi="Arial" w:cs="Arial"/>
          <w:sz w:val="20"/>
          <w:szCs w:val="20"/>
          <w:lang w:val="de-DE"/>
        </w:rPr>
        <w:t>-</w:t>
      </w:r>
      <w:r w:rsidRPr="00F32B2E">
        <w:rPr>
          <w:rFonts w:ascii="Arial" w:hAnsi="Arial" w:cs="Arial"/>
          <w:sz w:val="20"/>
          <w:szCs w:val="20"/>
          <w:lang w:val="de-DE"/>
        </w:rPr>
        <w:t>innen und Zahnärzte/</w:t>
      </w:r>
      <w:r>
        <w:rPr>
          <w:rFonts w:ascii="Arial" w:hAnsi="Arial" w:cs="Arial"/>
          <w:sz w:val="20"/>
          <w:szCs w:val="20"/>
          <w:lang w:val="de-DE"/>
        </w:rPr>
        <w:t>-</w:t>
      </w:r>
      <w:r w:rsidRPr="00F32B2E">
        <w:rPr>
          <w:rFonts w:ascii="Arial" w:hAnsi="Arial" w:cs="Arial"/>
          <w:sz w:val="20"/>
          <w:szCs w:val="20"/>
          <w:lang w:val="de-DE"/>
        </w:rPr>
        <w:t>innen zugänglicher</w:t>
      </w:r>
      <w:r w:rsidRPr="00F32B2E">
        <w:rPr>
          <w:rFonts w:ascii="Arial" w:hAnsi="Arial" w:cs="Arial"/>
          <w:w w:val="101"/>
          <w:sz w:val="20"/>
          <w:szCs w:val="20"/>
          <w:lang w:val="de-DE"/>
        </w:rPr>
        <w:t xml:space="preserve"> </w:t>
      </w:r>
      <w:r w:rsidRPr="00F32B2E">
        <w:rPr>
          <w:rFonts w:ascii="Arial" w:hAnsi="Arial" w:cs="Arial"/>
          <w:sz w:val="20"/>
          <w:szCs w:val="20"/>
          <w:lang w:val="de-DE"/>
        </w:rPr>
        <w:t>Stelle anzuschlagen.</w:t>
      </w:r>
    </w:p>
    <w:p w:rsidR="00FE3F59" w:rsidRDefault="00FE3F59" w:rsidP="00FE3F59">
      <w:pPr>
        <w:tabs>
          <w:tab w:val="left" w:pos="284"/>
        </w:tabs>
        <w:jc w:val="both"/>
        <w:rPr>
          <w:rFonts w:ascii="Arial" w:eastAsia="Arial" w:hAnsi="Arial" w:cs="Arial"/>
          <w:sz w:val="20"/>
          <w:szCs w:val="20"/>
          <w:lang w:val="de-DE"/>
        </w:rPr>
      </w:pPr>
    </w:p>
    <w:p w:rsidR="00FE3F59" w:rsidRPr="001C6CD8"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(3)</w:t>
      </w:r>
      <w:r>
        <w:rPr>
          <w:rFonts w:ascii="Arial" w:hAnsi="Arial" w:cs="Arial"/>
          <w:sz w:val="20"/>
          <w:szCs w:val="20"/>
          <w:lang w:val="de-DE"/>
        </w:rPr>
        <w:tab/>
      </w:r>
      <w:r w:rsidRPr="001C6CD8">
        <w:rPr>
          <w:rFonts w:ascii="Arial" w:hAnsi="Arial" w:cs="Arial"/>
          <w:sz w:val="20"/>
          <w:szCs w:val="20"/>
          <w:lang w:val="de-DE"/>
        </w:rPr>
        <w:t>Die Lehreinteilung ist bei der Diensteinteilung zu berücksichtigen.</w:t>
      </w:r>
    </w:p>
    <w:p w:rsidR="00FE3F59" w:rsidRPr="001C6CD8"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hAnsi="Arial" w:cs="Arial"/>
          <w:b/>
          <w:sz w:val="20"/>
          <w:szCs w:val="20"/>
          <w:lang w:val="de-DE"/>
        </w:rPr>
      </w:pPr>
      <w:r w:rsidRPr="00F32B2E">
        <w:rPr>
          <w:rFonts w:ascii="Arial" w:hAnsi="Arial" w:cs="Arial"/>
          <w:b/>
          <w:sz w:val="20"/>
          <w:szCs w:val="20"/>
          <w:lang w:val="de-DE"/>
        </w:rPr>
        <w:t>§ 1</w:t>
      </w:r>
      <w:r>
        <w:rPr>
          <w:rFonts w:ascii="Arial" w:hAnsi="Arial" w:cs="Arial"/>
          <w:b/>
          <w:sz w:val="20"/>
          <w:szCs w:val="20"/>
          <w:lang w:val="de-DE"/>
        </w:rPr>
        <w:t>5</w:t>
      </w: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Bei Erstellung der Dienstpläne und Diensteinteilungen ist auf etwaige</w:t>
      </w:r>
      <w:r w:rsidRPr="00F32B2E">
        <w:rPr>
          <w:rFonts w:ascii="Arial" w:hAnsi="Arial" w:cs="Arial"/>
          <w:w w:val="104"/>
          <w:sz w:val="20"/>
          <w:szCs w:val="20"/>
          <w:lang w:val="de-DE"/>
        </w:rPr>
        <w:t xml:space="preserve"> </w:t>
      </w:r>
      <w:r w:rsidRPr="00F32B2E">
        <w:rPr>
          <w:rFonts w:ascii="Arial" w:hAnsi="Arial" w:cs="Arial"/>
          <w:sz w:val="20"/>
          <w:szCs w:val="20"/>
          <w:lang w:val="de-DE"/>
        </w:rPr>
        <w:t>Betreuungspflichten für Kinder und andere Personen im Haushalt der Ärzte/</w:t>
      </w:r>
      <w:r>
        <w:rPr>
          <w:rFonts w:ascii="Arial" w:hAnsi="Arial" w:cs="Arial"/>
          <w:sz w:val="20"/>
          <w:szCs w:val="20"/>
          <w:lang w:val="de-DE"/>
        </w:rPr>
        <w:t>-</w:t>
      </w:r>
      <w:r w:rsidRPr="00F32B2E">
        <w:rPr>
          <w:rFonts w:ascii="Arial" w:hAnsi="Arial" w:cs="Arial"/>
          <w:sz w:val="20"/>
          <w:szCs w:val="20"/>
          <w:lang w:val="de-DE"/>
        </w:rPr>
        <w:t>innen und Zahnärzte/</w:t>
      </w:r>
      <w:r>
        <w:rPr>
          <w:rFonts w:ascii="Arial" w:hAnsi="Arial" w:cs="Arial"/>
          <w:sz w:val="20"/>
          <w:szCs w:val="20"/>
          <w:lang w:val="de-DE"/>
        </w:rPr>
        <w:t>-</w:t>
      </w:r>
      <w:r w:rsidRPr="00F32B2E">
        <w:rPr>
          <w:rFonts w:ascii="Arial" w:hAnsi="Arial" w:cs="Arial"/>
          <w:sz w:val="20"/>
          <w:szCs w:val="20"/>
          <w:lang w:val="de-DE"/>
        </w:rPr>
        <w:t>innen Rücksicht zu</w:t>
      </w:r>
      <w:r w:rsidRPr="00F32B2E">
        <w:rPr>
          <w:rFonts w:ascii="Arial" w:hAnsi="Arial" w:cs="Arial"/>
          <w:w w:val="103"/>
          <w:sz w:val="20"/>
          <w:szCs w:val="20"/>
          <w:lang w:val="de-DE"/>
        </w:rPr>
        <w:t xml:space="preserve"> </w:t>
      </w:r>
      <w:r w:rsidRPr="00F32B2E">
        <w:rPr>
          <w:rFonts w:ascii="Arial" w:hAnsi="Arial" w:cs="Arial"/>
          <w:sz w:val="20"/>
          <w:szCs w:val="20"/>
          <w:lang w:val="de-DE"/>
        </w:rPr>
        <w:t>nehmen.</w:t>
      </w: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eastAsia="Arial" w:hAnsi="Arial" w:cs="Arial"/>
          <w:sz w:val="20"/>
          <w:szCs w:val="20"/>
          <w:lang w:val="de-DE"/>
        </w:rPr>
      </w:pPr>
      <w:r w:rsidRPr="00F32B2E">
        <w:rPr>
          <w:rFonts w:ascii="Arial" w:hAnsi="Arial" w:cs="Arial"/>
          <w:b/>
          <w:w w:val="105"/>
          <w:sz w:val="20"/>
          <w:szCs w:val="20"/>
          <w:lang w:val="de-DE"/>
        </w:rPr>
        <w:t>Schlussbestimmungen</w:t>
      </w:r>
    </w:p>
    <w:p w:rsidR="00FE3F59" w:rsidRPr="00F32B2E" w:rsidRDefault="00FE3F59" w:rsidP="00FE3F59">
      <w:pPr>
        <w:tabs>
          <w:tab w:val="left" w:pos="284"/>
        </w:tabs>
        <w:jc w:val="both"/>
        <w:rPr>
          <w:rFonts w:ascii="Arial" w:hAnsi="Arial" w:cs="Arial"/>
          <w:sz w:val="20"/>
          <w:szCs w:val="20"/>
          <w:lang w:val="de-DE"/>
        </w:rPr>
      </w:pPr>
    </w:p>
    <w:p w:rsidR="00FE3F59" w:rsidRPr="00F32B2E" w:rsidRDefault="00FE3F59" w:rsidP="00FE3F59">
      <w:pPr>
        <w:tabs>
          <w:tab w:val="left" w:pos="284"/>
        </w:tabs>
        <w:jc w:val="both"/>
        <w:rPr>
          <w:rFonts w:ascii="Arial" w:hAnsi="Arial" w:cs="Arial"/>
          <w:b/>
          <w:sz w:val="20"/>
          <w:szCs w:val="20"/>
          <w:lang w:val="de-DE"/>
        </w:rPr>
      </w:pPr>
      <w:r w:rsidRPr="00F32B2E">
        <w:rPr>
          <w:rFonts w:ascii="Arial" w:hAnsi="Arial" w:cs="Arial"/>
          <w:b/>
          <w:sz w:val="20"/>
          <w:szCs w:val="20"/>
          <w:lang w:val="de-DE"/>
        </w:rPr>
        <w:t>§ 1</w:t>
      </w:r>
      <w:r>
        <w:rPr>
          <w:rFonts w:ascii="Arial" w:hAnsi="Arial" w:cs="Arial"/>
          <w:b/>
          <w:sz w:val="20"/>
          <w:szCs w:val="20"/>
          <w:lang w:val="de-DE"/>
        </w:rPr>
        <w:t>6</w:t>
      </w:r>
    </w:p>
    <w:p w:rsidR="00FE3F59" w:rsidRPr="00F32B2E" w:rsidRDefault="00FE3F59" w:rsidP="00FE3F59">
      <w:pPr>
        <w:tabs>
          <w:tab w:val="left" w:pos="284"/>
        </w:tabs>
        <w:jc w:val="both"/>
        <w:rPr>
          <w:rFonts w:ascii="Arial" w:eastAsia="Arial" w:hAnsi="Arial" w:cs="Arial"/>
          <w:sz w:val="20"/>
          <w:szCs w:val="20"/>
          <w:lang w:val="de-DE"/>
        </w:rPr>
      </w:pPr>
      <w:r w:rsidRPr="00F32B2E">
        <w:rPr>
          <w:rFonts w:ascii="Arial" w:eastAsia="Arial" w:hAnsi="Arial" w:cs="Arial"/>
          <w:sz w:val="20"/>
          <w:szCs w:val="20"/>
          <w:lang w:val="de-DE"/>
        </w:rPr>
        <w:t xml:space="preserve">Die Universität sichert zu, dass die elektronische Arbeitszeitaufzeichnung zum ehestmöglichen Zeitpunkt an die geänderten Bestimmungen angepasst wird, die wöchentlichen Arbeitszeiten ausgewiesen werden und jeweils für abgeschlossene Monate der Anteil der klinischen Tätigkeit, der Forschung, der Lehre und der Universitätsverwaltung jeweils als Teil von Hundert der Normalarbeitszeit des bis dahin aufgelaufenen Kalenderjahres gemäß den individuellen </w:t>
      </w:r>
      <w:r w:rsidRPr="00F32B2E">
        <w:rPr>
          <w:rFonts w:ascii="Arial" w:eastAsia="Arial" w:hAnsi="Arial" w:cs="Arial"/>
          <w:sz w:val="20"/>
          <w:szCs w:val="20"/>
          <w:lang w:val="de-DE"/>
        </w:rPr>
        <w:lastRenderedPageBreak/>
        <w:t>Aufzeichnungen automatisch ausgewiesen wird. Zusätzlich wird die Universitä</w:t>
      </w:r>
      <w:r>
        <w:rPr>
          <w:rFonts w:ascii="Arial" w:eastAsia="Arial" w:hAnsi="Arial" w:cs="Arial"/>
          <w:sz w:val="20"/>
          <w:szCs w:val="20"/>
          <w:lang w:val="de-DE"/>
        </w:rPr>
        <w:t>t vereinbarungsgemäß</w:t>
      </w:r>
      <w:r w:rsidRPr="00F32B2E">
        <w:rPr>
          <w:rFonts w:ascii="Arial" w:eastAsia="Arial" w:hAnsi="Arial" w:cs="Arial"/>
          <w:sz w:val="20"/>
          <w:szCs w:val="20"/>
          <w:lang w:val="de-DE"/>
        </w:rPr>
        <w:t xml:space="preserve"> die Kategorie ärztliche Weiterbildung („W“) im Arbeitszeitaufzeichnungsprogramm elektronisch einführen. Es gilt als vereinbart, dass bis dahin diese Weiterbildungen als universitäre Verwaltung („V“) verbucht werden. Die fehlende Erfüllung der Normalarbeitszeit (Minusbilanz) des bis dahin angelaufenen Arbeitsjahres wird ausgewiesen. Ebenso werden die im Kalenderjahr aus den geleisteten Journaldiensten jeweils aufgelaufenen Zeitausgleichsguthaben ausgewiesen. Zwischenzeitlich sind auf Anfrage dem/der jeweiligen Dienstnehmer/</w:t>
      </w:r>
      <w:r>
        <w:rPr>
          <w:rFonts w:ascii="Arial" w:eastAsia="Arial" w:hAnsi="Arial" w:cs="Arial"/>
          <w:sz w:val="20"/>
          <w:szCs w:val="20"/>
          <w:lang w:val="de-DE"/>
        </w:rPr>
        <w:t>-</w:t>
      </w:r>
      <w:r w:rsidRPr="00F32B2E">
        <w:rPr>
          <w:rFonts w:ascii="Arial" w:eastAsia="Arial" w:hAnsi="Arial" w:cs="Arial"/>
          <w:sz w:val="20"/>
          <w:szCs w:val="20"/>
          <w:lang w:val="de-DE"/>
        </w:rPr>
        <w:t>in die zur Abrechnung der Arbeitszeit und des Entgelts verwendeten Unterlagen seitens der Arbeitgeberin schriftlich zu</w:t>
      </w:r>
      <w:r>
        <w:rPr>
          <w:rFonts w:ascii="Arial" w:eastAsia="Arial" w:hAnsi="Arial" w:cs="Arial"/>
          <w:sz w:val="20"/>
          <w:szCs w:val="20"/>
          <w:lang w:val="de-DE"/>
        </w:rPr>
        <w:t>r</w:t>
      </w:r>
      <w:r w:rsidRPr="00F32B2E">
        <w:rPr>
          <w:rFonts w:ascii="Arial" w:eastAsia="Arial" w:hAnsi="Arial" w:cs="Arial"/>
          <w:sz w:val="20"/>
          <w:szCs w:val="20"/>
          <w:lang w:val="de-DE"/>
        </w:rPr>
        <w:t xml:space="preserve"> Verfügung zu stellen. </w:t>
      </w: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hAnsi="Arial" w:cs="Arial"/>
          <w:b/>
          <w:sz w:val="20"/>
          <w:szCs w:val="20"/>
          <w:lang w:val="de-DE"/>
        </w:rPr>
      </w:pPr>
      <w:r w:rsidRPr="00F32B2E">
        <w:rPr>
          <w:rFonts w:ascii="Arial" w:hAnsi="Arial" w:cs="Arial"/>
          <w:b/>
          <w:sz w:val="20"/>
          <w:szCs w:val="20"/>
          <w:lang w:val="de-DE"/>
        </w:rPr>
        <w:t>§ 1</w:t>
      </w:r>
      <w:r>
        <w:rPr>
          <w:rFonts w:ascii="Arial" w:hAnsi="Arial" w:cs="Arial"/>
          <w:b/>
          <w:sz w:val="20"/>
          <w:szCs w:val="20"/>
          <w:lang w:val="de-DE"/>
        </w:rPr>
        <w:t>7</w:t>
      </w:r>
    </w:p>
    <w:p w:rsidR="00FE3F59" w:rsidRPr="00F32B2E"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Bestimmungen in Gesetzen, Kollektivverträgen oder Betriebsvereinbarungen, die für</w:t>
      </w:r>
      <w:r w:rsidRPr="00F32B2E">
        <w:rPr>
          <w:rFonts w:ascii="Arial" w:hAnsi="Arial" w:cs="Arial"/>
          <w:w w:val="102"/>
          <w:sz w:val="20"/>
          <w:szCs w:val="20"/>
          <w:lang w:val="de-DE"/>
        </w:rPr>
        <w:t xml:space="preserve"> </w:t>
      </w:r>
      <w:r w:rsidRPr="00F32B2E">
        <w:rPr>
          <w:rFonts w:ascii="Arial" w:hAnsi="Arial" w:cs="Arial"/>
          <w:sz w:val="20"/>
          <w:szCs w:val="20"/>
          <w:lang w:val="de-DE"/>
        </w:rPr>
        <w:t>die Ärzte</w:t>
      </w:r>
      <w:r>
        <w:rPr>
          <w:rFonts w:ascii="Arial" w:hAnsi="Arial" w:cs="Arial"/>
          <w:sz w:val="20"/>
          <w:szCs w:val="20"/>
          <w:lang w:val="de-DE"/>
        </w:rPr>
        <w:t>/-</w:t>
      </w:r>
      <w:r w:rsidRPr="00F32B2E">
        <w:rPr>
          <w:rFonts w:ascii="Arial" w:hAnsi="Arial" w:cs="Arial"/>
          <w:sz w:val="20"/>
          <w:szCs w:val="20"/>
          <w:lang w:val="de-DE"/>
        </w:rPr>
        <w:t>innen im Vergleich zu dieser Betriebsvereinbarung günstiger sind,</w:t>
      </w:r>
      <w:r w:rsidRPr="00F32B2E">
        <w:rPr>
          <w:rFonts w:ascii="Arial" w:hAnsi="Arial" w:cs="Arial"/>
          <w:w w:val="75"/>
          <w:sz w:val="20"/>
          <w:szCs w:val="20"/>
          <w:lang w:val="de-DE"/>
        </w:rPr>
        <w:t xml:space="preserve"> </w:t>
      </w:r>
      <w:r w:rsidRPr="00F32B2E">
        <w:rPr>
          <w:rFonts w:ascii="Arial" w:hAnsi="Arial" w:cs="Arial"/>
          <w:sz w:val="20"/>
          <w:szCs w:val="20"/>
          <w:lang w:val="de-DE"/>
        </w:rPr>
        <w:t>werden durch diese Betriebsvereinbarung nicht berührt. Ändern sich einzelne Bestimmungen in Gesetzen, Kollektivverträgen oder Betriebsvereinbarungen</w:t>
      </w:r>
      <w:r>
        <w:rPr>
          <w:rFonts w:ascii="Arial" w:hAnsi="Arial" w:cs="Arial"/>
          <w:sz w:val="20"/>
          <w:szCs w:val="20"/>
          <w:lang w:val="de-DE"/>
        </w:rPr>
        <w:t>,</w:t>
      </w:r>
      <w:r w:rsidRPr="00F32B2E">
        <w:rPr>
          <w:rFonts w:ascii="Arial" w:hAnsi="Arial" w:cs="Arial"/>
          <w:sz w:val="20"/>
          <w:szCs w:val="20"/>
          <w:lang w:val="de-DE"/>
        </w:rPr>
        <w:t xml:space="preserve"> bleiben die anderen Bestimmungen in dieser Betriebsvereinbarung gültig.</w:t>
      </w: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eastAsia="Arial" w:hAnsi="Arial" w:cs="Arial"/>
          <w:sz w:val="20"/>
          <w:szCs w:val="20"/>
          <w:lang w:val="de-DE"/>
        </w:rPr>
      </w:pPr>
    </w:p>
    <w:p w:rsidR="00FE3F59" w:rsidRPr="00F32B2E" w:rsidRDefault="00FE3F59" w:rsidP="00FE3F59">
      <w:pPr>
        <w:tabs>
          <w:tab w:val="left" w:pos="284"/>
        </w:tabs>
        <w:jc w:val="both"/>
        <w:rPr>
          <w:rFonts w:ascii="Arial" w:eastAsia="Arial" w:hAnsi="Arial" w:cs="Arial"/>
          <w:b/>
          <w:sz w:val="20"/>
          <w:szCs w:val="20"/>
          <w:lang w:val="de-DE"/>
        </w:rPr>
      </w:pPr>
      <w:r w:rsidRPr="00F32B2E">
        <w:rPr>
          <w:rFonts w:ascii="Arial" w:eastAsia="Arial" w:hAnsi="Arial" w:cs="Arial"/>
          <w:b/>
          <w:sz w:val="20"/>
          <w:szCs w:val="20"/>
          <w:lang w:val="de-DE"/>
        </w:rPr>
        <w:t>Besondere Kündigungsgründe</w:t>
      </w:r>
    </w:p>
    <w:p w:rsidR="00FE3F59" w:rsidRPr="00F32B2E" w:rsidRDefault="00FE3F59" w:rsidP="00FE3F59">
      <w:pPr>
        <w:tabs>
          <w:tab w:val="left" w:pos="284"/>
        </w:tabs>
        <w:jc w:val="both"/>
        <w:rPr>
          <w:rFonts w:ascii="Arial" w:hAnsi="Arial" w:cs="Arial"/>
          <w:b/>
          <w:sz w:val="20"/>
          <w:szCs w:val="20"/>
          <w:lang w:val="de-DE"/>
        </w:rPr>
      </w:pPr>
    </w:p>
    <w:p w:rsidR="00FE3F59" w:rsidRPr="00323BB1" w:rsidRDefault="00FE3F59" w:rsidP="00FE3F59">
      <w:pPr>
        <w:tabs>
          <w:tab w:val="left" w:pos="284"/>
        </w:tabs>
        <w:jc w:val="both"/>
        <w:rPr>
          <w:rFonts w:ascii="Arial" w:hAnsi="Arial" w:cs="Arial"/>
          <w:b/>
          <w:sz w:val="20"/>
          <w:szCs w:val="20"/>
          <w:lang w:val="de-DE"/>
        </w:rPr>
      </w:pPr>
      <w:r w:rsidRPr="00323BB1">
        <w:rPr>
          <w:rFonts w:ascii="Arial" w:hAnsi="Arial" w:cs="Arial"/>
          <w:b/>
          <w:sz w:val="20"/>
          <w:szCs w:val="20"/>
          <w:lang w:val="de-DE"/>
        </w:rPr>
        <w:t>§ 1</w:t>
      </w:r>
      <w:r>
        <w:rPr>
          <w:rFonts w:ascii="Arial" w:hAnsi="Arial" w:cs="Arial"/>
          <w:b/>
          <w:sz w:val="20"/>
          <w:szCs w:val="20"/>
          <w:lang w:val="de-DE"/>
        </w:rPr>
        <w:t>8</w:t>
      </w:r>
    </w:p>
    <w:p w:rsidR="00FE3F59" w:rsidRPr="00323BB1" w:rsidRDefault="00FE3F59" w:rsidP="00FE3F59">
      <w:pPr>
        <w:tabs>
          <w:tab w:val="left" w:pos="284"/>
        </w:tabs>
        <w:jc w:val="both"/>
        <w:rPr>
          <w:rFonts w:ascii="Arial" w:hAnsi="Arial" w:cs="Arial"/>
          <w:sz w:val="20"/>
          <w:szCs w:val="20"/>
          <w:lang w:val="de-DE"/>
        </w:rPr>
      </w:pPr>
      <w:r w:rsidRPr="00323BB1">
        <w:rPr>
          <w:rFonts w:ascii="Arial" w:hAnsi="Arial" w:cs="Arial"/>
          <w:sz w:val="20"/>
          <w:szCs w:val="20"/>
          <w:lang w:val="de-DE"/>
        </w:rPr>
        <w:t>Für den Betriebsrat für das wissenschaftliche Personal stellen die Betriebsvereinbarung über den Anteil von Forschung und Lehre in der Regelarbeitszeit für Ärztinnen und Ärzte in Facharztausbildungen an der Medizinischen Unive</w:t>
      </w:r>
      <w:r>
        <w:rPr>
          <w:rFonts w:ascii="Arial" w:hAnsi="Arial" w:cs="Arial"/>
          <w:sz w:val="20"/>
          <w:szCs w:val="20"/>
          <w:lang w:val="de-DE"/>
        </w:rPr>
        <w:t>rsität Innsbruck, die V</w:t>
      </w:r>
      <w:r w:rsidRPr="00323BB1">
        <w:rPr>
          <w:rFonts w:ascii="Arial" w:hAnsi="Arial" w:cs="Arial"/>
          <w:sz w:val="20"/>
          <w:szCs w:val="20"/>
          <w:lang w:val="de-DE"/>
        </w:rPr>
        <w:t>ereinbarung über den Anteil von Forschung, Lehre und Universitätsverwaltung in der Regelarbeitszeit für Fachärztinnen und Fachärzte an der Medizinischen Universität Innsbruck, die Aktion Wiedereinstieg und der ganzjährig und ganztägig für Kinde</w:t>
      </w:r>
      <w:r>
        <w:rPr>
          <w:rFonts w:ascii="Arial" w:hAnsi="Arial" w:cs="Arial"/>
          <w:sz w:val="20"/>
          <w:szCs w:val="20"/>
          <w:lang w:val="de-DE"/>
        </w:rPr>
        <w:t>r von Dienstnehmern/-innen der Medizinische Universität Innsbruck</w:t>
      </w:r>
      <w:r w:rsidRPr="00323BB1">
        <w:rPr>
          <w:rFonts w:ascii="Arial" w:hAnsi="Arial" w:cs="Arial"/>
          <w:sz w:val="20"/>
          <w:szCs w:val="20"/>
          <w:lang w:val="de-DE"/>
        </w:rPr>
        <w:t xml:space="preserve"> geöffnete Betriebskindergarten unverzichtbare Rahmenbedingungen für den Abschluss dieser Betriebsvereinbarung dar und ein Wegfall einer dieser Betriebsvereinbarungen bewirkt ohne gesonderte Erklärung die fristlose Kündigung der gegenständlichen Betriebsvereinbarung zur Arbeitszeit.</w:t>
      </w:r>
    </w:p>
    <w:p w:rsidR="00FE3F59" w:rsidRPr="00323BB1" w:rsidRDefault="00FE3F59" w:rsidP="00FE3F59">
      <w:pPr>
        <w:tabs>
          <w:tab w:val="left" w:pos="284"/>
        </w:tabs>
        <w:jc w:val="both"/>
        <w:rPr>
          <w:rFonts w:ascii="Arial" w:hAnsi="Arial" w:cs="Arial"/>
          <w:sz w:val="20"/>
          <w:szCs w:val="20"/>
          <w:lang w:val="de-DE"/>
        </w:rPr>
      </w:pPr>
    </w:p>
    <w:p w:rsidR="00FE3F59" w:rsidRPr="00323BB1" w:rsidRDefault="00FE3F59" w:rsidP="00FE3F59">
      <w:pPr>
        <w:tabs>
          <w:tab w:val="left" w:pos="284"/>
        </w:tabs>
        <w:jc w:val="both"/>
        <w:rPr>
          <w:rFonts w:ascii="Arial" w:hAnsi="Arial" w:cs="Arial"/>
          <w:sz w:val="20"/>
          <w:szCs w:val="20"/>
          <w:lang w:val="de-DE"/>
        </w:rPr>
      </w:pPr>
      <w:r w:rsidRPr="00323BB1">
        <w:rPr>
          <w:rFonts w:ascii="Arial" w:hAnsi="Arial" w:cs="Arial"/>
          <w:sz w:val="20"/>
          <w:szCs w:val="20"/>
          <w:lang w:val="de-DE"/>
        </w:rPr>
        <w:t>Für den Betriebsrat ist die Betriebsvereinbarung über die Inhalte und Modalitäten von Qualifizierungsvereinbarungen ein wesentliches Element der fairen und kompetitiven Stellenvergabe an der Medizinischen Universität</w:t>
      </w:r>
      <w:r>
        <w:rPr>
          <w:rFonts w:ascii="Arial" w:hAnsi="Arial" w:cs="Arial"/>
          <w:sz w:val="20"/>
          <w:szCs w:val="20"/>
          <w:lang w:val="de-DE"/>
        </w:rPr>
        <w:t xml:space="preserve"> Innsbruck</w:t>
      </w:r>
      <w:r w:rsidRPr="00323BB1">
        <w:rPr>
          <w:rFonts w:ascii="Arial" w:hAnsi="Arial" w:cs="Arial"/>
          <w:sz w:val="20"/>
          <w:szCs w:val="20"/>
          <w:lang w:val="de-DE"/>
        </w:rPr>
        <w:t>, die durch ihre einheitliche und bekannte Vorgabe der Voraussetzungen in Forschung und Lehre die Karriereplanung wesentlich erleichtert hat. Der Wegfall dieser Betriebsvereinbarung über Inhalt und Modalitäten von Qualifizierungsvereinbarungen berechtigt den Betriebsrat zur schriftlichen fristlosen Kündigung der Betriebsvereinbarung zur Arbeitszeit.</w:t>
      </w:r>
    </w:p>
    <w:p w:rsidR="00FE3F59" w:rsidRDefault="00FE3F59" w:rsidP="00FE3F59">
      <w:pPr>
        <w:tabs>
          <w:tab w:val="left" w:pos="284"/>
        </w:tabs>
        <w:jc w:val="both"/>
        <w:rPr>
          <w:rFonts w:ascii="Arial" w:hAnsi="Arial" w:cs="Arial"/>
          <w:b/>
          <w:sz w:val="20"/>
          <w:szCs w:val="20"/>
          <w:lang w:val="de-DE"/>
        </w:rPr>
      </w:pPr>
    </w:p>
    <w:p w:rsidR="00FE3F59" w:rsidRDefault="00FE3F59" w:rsidP="00FE3F59">
      <w:pPr>
        <w:tabs>
          <w:tab w:val="left" w:pos="284"/>
        </w:tabs>
        <w:jc w:val="both"/>
        <w:rPr>
          <w:rFonts w:ascii="Arial" w:hAnsi="Arial" w:cs="Arial"/>
          <w:b/>
          <w:sz w:val="20"/>
          <w:szCs w:val="20"/>
          <w:lang w:val="de-DE"/>
        </w:rPr>
      </w:pPr>
    </w:p>
    <w:p w:rsidR="00FE3F59" w:rsidRDefault="00FE3F59" w:rsidP="00FE3F59">
      <w:pPr>
        <w:tabs>
          <w:tab w:val="left" w:pos="284"/>
        </w:tabs>
        <w:jc w:val="both"/>
        <w:rPr>
          <w:rFonts w:ascii="Arial" w:hAnsi="Arial" w:cs="Arial"/>
          <w:b/>
          <w:sz w:val="20"/>
          <w:szCs w:val="20"/>
          <w:lang w:val="de-DE"/>
        </w:rPr>
      </w:pPr>
      <w:r>
        <w:rPr>
          <w:rFonts w:ascii="Arial" w:hAnsi="Arial" w:cs="Arial"/>
          <w:b/>
          <w:sz w:val="20"/>
          <w:szCs w:val="20"/>
          <w:lang w:val="de-DE"/>
        </w:rPr>
        <w:t xml:space="preserve">Geltungsdauer </w:t>
      </w:r>
    </w:p>
    <w:p w:rsidR="00FE3F59" w:rsidRPr="00323BB1" w:rsidRDefault="00FE3F59" w:rsidP="00FE3F59">
      <w:pPr>
        <w:tabs>
          <w:tab w:val="left" w:pos="284"/>
        </w:tabs>
        <w:jc w:val="both"/>
        <w:rPr>
          <w:rFonts w:ascii="Arial" w:hAnsi="Arial" w:cs="Arial"/>
          <w:b/>
          <w:sz w:val="20"/>
          <w:szCs w:val="20"/>
        </w:rPr>
      </w:pPr>
    </w:p>
    <w:p w:rsidR="00FE3F59" w:rsidRPr="00F32B2E" w:rsidRDefault="00FE3F59" w:rsidP="00FE3F59">
      <w:pPr>
        <w:tabs>
          <w:tab w:val="left" w:pos="284"/>
        </w:tabs>
        <w:jc w:val="both"/>
        <w:rPr>
          <w:rFonts w:ascii="Arial" w:hAnsi="Arial" w:cs="Arial"/>
          <w:b/>
          <w:sz w:val="20"/>
          <w:szCs w:val="20"/>
          <w:lang w:val="de-DE"/>
        </w:rPr>
      </w:pPr>
      <w:r w:rsidRPr="00F32B2E">
        <w:rPr>
          <w:rFonts w:ascii="Arial" w:hAnsi="Arial" w:cs="Arial"/>
          <w:b/>
          <w:sz w:val="20"/>
          <w:szCs w:val="20"/>
          <w:lang w:val="de-DE"/>
        </w:rPr>
        <w:t xml:space="preserve">§ </w:t>
      </w:r>
      <w:r>
        <w:rPr>
          <w:rFonts w:ascii="Arial" w:hAnsi="Arial" w:cs="Arial"/>
          <w:b/>
          <w:sz w:val="20"/>
          <w:szCs w:val="20"/>
          <w:lang w:val="de-DE"/>
        </w:rPr>
        <w:t>19</w:t>
      </w:r>
    </w:p>
    <w:p w:rsidR="00FE3F59" w:rsidRDefault="00FE3F59" w:rsidP="00FE3F59">
      <w:pPr>
        <w:tabs>
          <w:tab w:val="left" w:pos="284"/>
        </w:tabs>
        <w:jc w:val="both"/>
        <w:rPr>
          <w:rFonts w:ascii="Arial" w:hAnsi="Arial" w:cs="Arial"/>
          <w:sz w:val="20"/>
          <w:szCs w:val="20"/>
          <w:lang w:val="de-DE"/>
        </w:rPr>
      </w:pPr>
      <w:r w:rsidRPr="00F32B2E">
        <w:rPr>
          <w:rFonts w:ascii="Arial" w:hAnsi="Arial" w:cs="Arial"/>
          <w:sz w:val="20"/>
          <w:szCs w:val="20"/>
          <w:lang w:val="de-DE"/>
        </w:rPr>
        <w:t xml:space="preserve">Diese Betriebsvereinbarung </w:t>
      </w:r>
      <w:r>
        <w:rPr>
          <w:rFonts w:ascii="Arial" w:hAnsi="Arial" w:cs="Arial"/>
          <w:sz w:val="20"/>
          <w:szCs w:val="20"/>
          <w:lang w:val="de-DE"/>
        </w:rPr>
        <w:t>tritt am 1.5.2015 in Kraft. Die in dieser Betriebsvereinbarung festgelegten Zulagen und Zahlungen werden rückwirkend ab 1.1.2015 ausbezahlt. Die Geltungsdauer dieser Betriebsvereinbarung ist bis 31.12.2018 befristet.</w:t>
      </w:r>
    </w:p>
    <w:p w:rsidR="00FE3F59"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Die Geltungsdauer dieser Betriebsvereinbarung verlängert sich mit Ausnahme der Bestimmungen zu verlängerten Diensten jeweils um drei Kalenderjahre, soweit nicht eine der Vertragsparteien bis längstens 30.9. des letzten Jahres der Vorperiode schriftlich Verhandlungen verlangt.</w:t>
      </w:r>
    </w:p>
    <w:p w:rsidR="00FE3F59" w:rsidRDefault="00FE3F59" w:rsidP="00FE3F59">
      <w:pPr>
        <w:tabs>
          <w:tab w:val="left" w:pos="284"/>
        </w:tabs>
        <w:jc w:val="both"/>
        <w:rPr>
          <w:rFonts w:ascii="Arial" w:hAnsi="Arial" w:cs="Arial"/>
          <w:sz w:val="20"/>
          <w:szCs w:val="20"/>
          <w:lang w:val="de-DE"/>
        </w:rPr>
      </w:pPr>
    </w:p>
    <w:p w:rsidR="00FE3F59" w:rsidRDefault="00FE3F59" w:rsidP="00FE3F59">
      <w:pPr>
        <w:tabs>
          <w:tab w:val="left" w:pos="284"/>
        </w:tabs>
        <w:jc w:val="both"/>
        <w:rPr>
          <w:rFonts w:ascii="Arial" w:hAnsi="Arial" w:cs="Arial"/>
          <w:sz w:val="20"/>
          <w:szCs w:val="20"/>
          <w:lang w:val="de-DE"/>
        </w:rPr>
      </w:pPr>
      <w:r>
        <w:rPr>
          <w:rFonts w:ascii="Arial" w:hAnsi="Arial" w:cs="Arial"/>
          <w:sz w:val="20"/>
          <w:szCs w:val="20"/>
          <w:lang w:val="de-DE"/>
        </w:rPr>
        <w:t xml:space="preserve">Diese Betriebsvereinbarung </w:t>
      </w:r>
      <w:r w:rsidRPr="00F32B2E">
        <w:rPr>
          <w:rFonts w:ascii="Arial" w:hAnsi="Arial" w:cs="Arial"/>
          <w:sz w:val="20"/>
          <w:szCs w:val="20"/>
          <w:lang w:val="de-DE"/>
        </w:rPr>
        <w:t>ist nach Abschluss im Mitteilungsblatt der Medizinischen Universität Innsbruck kundzumachen</w:t>
      </w:r>
      <w:r>
        <w:rPr>
          <w:rFonts w:ascii="Arial" w:hAnsi="Arial" w:cs="Arial"/>
          <w:sz w:val="20"/>
          <w:szCs w:val="20"/>
          <w:lang w:val="de-DE"/>
        </w:rPr>
        <w:t>.</w:t>
      </w:r>
    </w:p>
    <w:p w:rsidR="00FE3F59" w:rsidRDefault="00FE3F59" w:rsidP="00FE3F59">
      <w:pPr>
        <w:tabs>
          <w:tab w:val="left" w:pos="284"/>
        </w:tabs>
        <w:jc w:val="both"/>
        <w:rPr>
          <w:rFonts w:ascii="Arial" w:hAnsi="Arial" w:cs="Arial"/>
          <w:sz w:val="20"/>
          <w:szCs w:val="20"/>
          <w:lang w:val="de-DE"/>
        </w:rPr>
      </w:pPr>
    </w:p>
    <w:p w:rsidR="00FE3F59" w:rsidRPr="00CF250D" w:rsidRDefault="00FE3F59" w:rsidP="00FE3F59">
      <w:pPr>
        <w:tabs>
          <w:tab w:val="left" w:pos="284"/>
        </w:tabs>
        <w:jc w:val="both"/>
        <w:rPr>
          <w:rFonts w:ascii="Arial" w:hAnsi="Arial" w:cs="Arial"/>
          <w:sz w:val="20"/>
          <w:szCs w:val="20"/>
          <w:lang w:val="de-DE"/>
        </w:rPr>
      </w:pPr>
      <w:r w:rsidRPr="00992510">
        <w:rPr>
          <w:rFonts w:ascii="Arial" w:hAnsi="Arial" w:cs="Arial"/>
          <w:sz w:val="20"/>
          <w:szCs w:val="20"/>
          <w:lang w:val="de-DE"/>
        </w:rPr>
        <w:t>Die Vertragsparte</w:t>
      </w:r>
      <w:r>
        <w:rPr>
          <w:rFonts w:ascii="Arial" w:hAnsi="Arial" w:cs="Arial"/>
          <w:sz w:val="20"/>
          <w:szCs w:val="20"/>
          <w:lang w:val="de-DE"/>
        </w:rPr>
        <w:t>ien</w:t>
      </w:r>
      <w:r w:rsidRPr="00992510">
        <w:rPr>
          <w:rFonts w:ascii="Arial" w:hAnsi="Arial" w:cs="Arial"/>
          <w:sz w:val="20"/>
          <w:szCs w:val="20"/>
          <w:lang w:val="de-DE"/>
        </w:rPr>
        <w:t xml:space="preserve"> halten </w:t>
      </w:r>
      <w:r>
        <w:rPr>
          <w:rFonts w:ascii="Arial" w:hAnsi="Arial" w:cs="Arial"/>
          <w:sz w:val="20"/>
          <w:szCs w:val="20"/>
          <w:lang w:val="de-DE"/>
        </w:rPr>
        <w:t>fest</w:t>
      </w:r>
      <w:r w:rsidRPr="00992510">
        <w:rPr>
          <w:rFonts w:ascii="Arial" w:hAnsi="Arial" w:cs="Arial"/>
          <w:sz w:val="20"/>
          <w:szCs w:val="20"/>
          <w:lang w:val="de-DE"/>
        </w:rPr>
        <w:t>, dass dieser Verhandlungskonsens mit einem gemeinsamen Schreiben dem BMWFW vorgelegt wird</w:t>
      </w:r>
      <w:r>
        <w:rPr>
          <w:rFonts w:ascii="Arial" w:hAnsi="Arial" w:cs="Arial"/>
          <w:sz w:val="20"/>
          <w:szCs w:val="20"/>
          <w:lang w:val="de-DE"/>
        </w:rPr>
        <w:t>. Der Betriebsrat stellt fest, dass</w:t>
      </w:r>
      <w:r w:rsidRPr="00992510">
        <w:rPr>
          <w:rFonts w:ascii="Arial" w:hAnsi="Arial" w:cs="Arial"/>
          <w:sz w:val="20"/>
          <w:szCs w:val="20"/>
          <w:lang w:val="de-DE"/>
        </w:rPr>
        <w:t xml:space="preserve"> die Zustimmung des Betriebsrats zur gegenständlichen Betriebsvereinbarung von der mehrheitlichen Annahme in einer Urabstimmung der betroffenen Ärzte/-innen und Zahnärzte/-innen abhängig gemacht wird.</w:t>
      </w:r>
      <w:r>
        <w:rPr>
          <w:rFonts w:ascii="Arial" w:hAnsi="Arial" w:cs="Arial"/>
          <w:sz w:val="20"/>
          <w:szCs w:val="20"/>
          <w:lang w:val="de-DE"/>
        </w:rPr>
        <w:t xml:space="preserve"> </w:t>
      </w:r>
      <w:r w:rsidRPr="00D84AA3">
        <w:rPr>
          <w:rFonts w:ascii="Arial" w:hAnsi="Arial" w:cs="Arial"/>
          <w:sz w:val="20"/>
          <w:szCs w:val="20"/>
          <w:lang w:val="de-DE"/>
        </w:rPr>
        <w:t xml:space="preserve">Festgestellt wird, dass die betroffenen Ärzte/-innen und Zahnärzte/-innen an der Medizinischen Universität Innsbruck in der Urabstimmung am </w:t>
      </w:r>
      <w:r>
        <w:rPr>
          <w:rFonts w:ascii="Arial" w:hAnsi="Arial" w:cs="Arial"/>
          <w:sz w:val="20"/>
          <w:szCs w:val="20"/>
          <w:lang w:val="de-DE"/>
        </w:rPr>
        <w:t>28.04.2015</w:t>
      </w:r>
      <w:r w:rsidRPr="00D84AA3">
        <w:rPr>
          <w:rFonts w:ascii="Arial" w:hAnsi="Arial" w:cs="Arial"/>
          <w:sz w:val="20"/>
          <w:szCs w:val="20"/>
          <w:lang w:val="de-DE"/>
        </w:rPr>
        <w:t xml:space="preserve"> ihre Zustimmung mit </w:t>
      </w:r>
      <w:r>
        <w:rPr>
          <w:rFonts w:ascii="Arial" w:hAnsi="Arial" w:cs="Arial"/>
          <w:sz w:val="20"/>
          <w:szCs w:val="20"/>
          <w:lang w:val="de-DE"/>
        </w:rPr>
        <w:t>72,5 %</w:t>
      </w:r>
      <w:r w:rsidRPr="00D84AA3">
        <w:rPr>
          <w:rFonts w:ascii="Arial" w:hAnsi="Arial" w:cs="Arial"/>
          <w:sz w:val="20"/>
          <w:szCs w:val="20"/>
          <w:lang w:val="de-DE"/>
        </w:rPr>
        <w:t xml:space="preserve"> zur vorliegenden Betriebsvereinbarung erteilt haben.</w:t>
      </w:r>
    </w:p>
    <w:p w:rsidR="00FE3F59" w:rsidRPr="00992510" w:rsidRDefault="00FE3F59" w:rsidP="00FE3F59">
      <w:pPr>
        <w:tabs>
          <w:tab w:val="left" w:pos="284"/>
        </w:tabs>
        <w:jc w:val="both"/>
        <w:rPr>
          <w:rFonts w:ascii="Arial" w:hAnsi="Arial" w:cs="Arial"/>
          <w:sz w:val="20"/>
          <w:szCs w:val="20"/>
          <w:lang w:val="de-DE"/>
        </w:rPr>
      </w:pPr>
    </w:p>
    <w:p w:rsidR="00FE3F59" w:rsidRPr="00297EAF" w:rsidRDefault="00FE3F59" w:rsidP="00FE3F59">
      <w:pPr>
        <w:tabs>
          <w:tab w:val="left" w:pos="284"/>
        </w:tabs>
        <w:jc w:val="both"/>
        <w:rPr>
          <w:rFonts w:ascii="Arial" w:hAnsi="Arial" w:cs="Arial"/>
          <w:sz w:val="20"/>
          <w:szCs w:val="20"/>
          <w:lang w:val="de-DE"/>
        </w:rPr>
      </w:pPr>
      <w:r w:rsidRPr="00297EAF">
        <w:rPr>
          <w:rFonts w:ascii="Arial" w:hAnsi="Arial" w:cs="Arial"/>
          <w:sz w:val="20"/>
          <w:szCs w:val="20"/>
          <w:lang w:val="de-DE"/>
        </w:rPr>
        <w:lastRenderedPageBreak/>
        <w:t xml:space="preserve">Diese Betriebsvereinbarung ist im Bereich jeder Organisationseinheit des </w:t>
      </w:r>
      <w:r>
        <w:rPr>
          <w:rFonts w:ascii="Arial" w:hAnsi="Arial" w:cs="Arial"/>
          <w:sz w:val="20"/>
          <w:szCs w:val="20"/>
          <w:lang w:val="de-DE"/>
        </w:rPr>
        <w:t>k</w:t>
      </w:r>
      <w:r w:rsidRPr="00297EAF">
        <w:rPr>
          <w:rFonts w:ascii="Arial" w:hAnsi="Arial" w:cs="Arial"/>
          <w:sz w:val="20"/>
          <w:szCs w:val="20"/>
          <w:lang w:val="de-DE"/>
        </w:rPr>
        <w:t>linischen Bereichs der Medizinischen Universität Innsbruck aufzulegen und an sichtbarer, für</w:t>
      </w:r>
      <w:r w:rsidRPr="00297EAF">
        <w:rPr>
          <w:rFonts w:ascii="Arial" w:hAnsi="Arial" w:cs="Arial"/>
          <w:w w:val="101"/>
          <w:sz w:val="20"/>
          <w:szCs w:val="20"/>
          <w:lang w:val="de-DE"/>
        </w:rPr>
        <w:t xml:space="preserve"> </w:t>
      </w:r>
      <w:r w:rsidRPr="00297EAF">
        <w:rPr>
          <w:rFonts w:ascii="Arial" w:hAnsi="Arial" w:cs="Arial"/>
          <w:sz w:val="20"/>
          <w:szCs w:val="20"/>
          <w:lang w:val="de-DE"/>
        </w:rPr>
        <w:t>alle Ärzte/</w:t>
      </w:r>
      <w:r>
        <w:rPr>
          <w:rFonts w:ascii="Arial" w:hAnsi="Arial" w:cs="Arial"/>
          <w:sz w:val="20"/>
          <w:szCs w:val="20"/>
          <w:lang w:val="de-DE"/>
        </w:rPr>
        <w:t>-</w:t>
      </w:r>
      <w:r w:rsidRPr="00297EAF">
        <w:rPr>
          <w:rFonts w:ascii="Arial" w:hAnsi="Arial" w:cs="Arial"/>
          <w:sz w:val="20"/>
          <w:szCs w:val="20"/>
          <w:lang w:val="de-DE"/>
        </w:rPr>
        <w:t>innen und Zahnärzte/</w:t>
      </w:r>
      <w:r>
        <w:rPr>
          <w:rFonts w:ascii="Arial" w:hAnsi="Arial" w:cs="Arial"/>
          <w:sz w:val="20"/>
          <w:szCs w:val="20"/>
          <w:lang w:val="de-DE"/>
        </w:rPr>
        <w:t>-</w:t>
      </w:r>
      <w:r w:rsidRPr="00297EAF">
        <w:rPr>
          <w:rFonts w:ascii="Arial" w:hAnsi="Arial" w:cs="Arial"/>
          <w:sz w:val="20"/>
          <w:szCs w:val="20"/>
          <w:lang w:val="de-DE"/>
        </w:rPr>
        <w:t>innen zugänglicher Stelle anzuschlagen.</w:t>
      </w:r>
    </w:p>
    <w:p w:rsidR="00FE3F59" w:rsidRDefault="00FE3F59" w:rsidP="00FE3F59">
      <w:pPr>
        <w:tabs>
          <w:tab w:val="left" w:pos="284"/>
        </w:tabs>
        <w:rPr>
          <w:rFonts w:ascii="Arial" w:eastAsia="Arial" w:hAnsi="Arial" w:cs="Arial"/>
          <w:sz w:val="20"/>
          <w:szCs w:val="20"/>
          <w:lang w:val="de-DE"/>
        </w:rPr>
      </w:pPr>
    </w:p>
    <w:p w:rsidR="00290802" w:rsidRPr="00F32B2E" w:rsidRDefault="00290802" w:rsidP="00FE3F59">
      <w:pPr>
        <w:tabs>
          <w:tab w:val="left" w:pos="284"/>
        </w:tabs>
        <w:rPr>
          <w:rFonts w:ascii="Arial" w:eastAsia="Arial" w:hAnsi="Arial" w:cs="Arial"/>
          <w:sz w:val="20"/>
          <w:szCs w:val="20"/>
          <w:lang w:val="de-DE"/>
        </w:rPr>
      </w:pPr>
    </w:p>
    <w:p w:rsidR="00FE3F59" w:rsidRPr="00F32B2E" w:rsidRDefault="00FE3F59" w:rsidP="00FE3F59">
      <w:pPr>
        <w:tabs>
          <w:tab w:val="left" w:pos="284"/>
        </w:tabs>
        <w:rPr>
          <w:rFonts w:ascii="Arial" w:eastAsia="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r w:rsidRPr="00F32B2E">
        <w:rPr>
          <w:rFonts w:ascii="Arial" w:hAnsi="Arial" w:cs="Arial"/>
          <w:sz w:val="20"/>
          <w:szCs w:val="20"/>
          <w:lang w:val="de-DE"/>
        </w:rPr>
        <w:t xml:space="preserve">Innsbruck, am </w:t>
      </w:r>
      <w:r w:rsidR="00860803">
        <w:rPr>
          <w:rFonts w:ascii="Arial" w:hAnsi="Arial" w:cs="Arial"/>
          <w:sz w:val="20"/>
          <w:szCs w:val="20"/>
          <w:lang w:val="de-DE"/>
        </w:rPr>
        <w:t>29.04.2015</w:t>
      </w:r>
      <w:bookmarkStart w:id="0" w:name="_GoBack"/>
      <w:bookmarkEnd w:id="0"/>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r w:rsidRPr="00F32B2E">
        <w:rPr>
          <w:rFonts w:ascii="Arial" w:hAnsi="Arial" w:cs="Arial"/>
          <w:sz w:val="20"/>
          <w:szCs w:val="20"/>
          <w:lang w:val="de-DE"/>
        </w:rPr>
        <w:t xml:space="preserve">Für die Medizinische Universität Innsbruck und das </w:t>
      </w:r>
      <w:r w:rsidRPr="00F32B2E">
        <w:rPr>
          <w:rFonts w:ascii="Arial" w:hAnsi="Arial" w:cs="Arial"/>
          <w:sz w:val="20"/>
          <w:szCs w:val="20"/>
          <w:lang w:val="de-DE"/>
        </w:rPr>
        <w:br/>
        <w:t>Amt der Medizinischen Universität Innsbruck</w:t>
      </w: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r w:rsidRPr="00F32B2E">
        <w:rPr>
          <w:rFonts w:ascii="Arial" w:hAnsi="Arial" w:cs="Arial"/>
          <w:sz w:val="20"/>
          <w:szCs w:val="20"/>
          <w:lang w:val="de-DE"/>
        </w:rPr>
        <w:t>o. Univ.-Prof. Dr. Helga Fritsch</w:t>
      </w:r>
    </w:p>
    <w:p w:rsidR="00FE3F59" w:rsidRPr="00F32B2E" w:rsidRDefault="00FE3F59" w:rsidP="00FE3F59">
      <w:pPr>
        <w:tabs>
          <w:tab w:val="left" w:pos="284"/>
        </w:tabs>
        <w:jc w:val="center"/>
        <w:rPr>
          <w:rFonts w:ascii="Arial" w:hAnsi="Arial" w:cs="Arial"/>
          <w:sz w:val="20"/>
          <w:szCs w:val="20"/>
          <w:lang w:val="de-DE"/>
        </w:rPr>
      </w:pPr>
      <w:r w:rsidRPr="00F32B2E">
        <w:rPr>
          <w:rFonts w:ascii="Arial" w:hAnsi="Arial" w:cs="Arial"/>
          <w:sz w:val="20"/>
          <w:szCs w:val="20"/>
          <w:lang w:val="de-DE"/>
        </w:rPr>
        <w:t>Rektorin</w:t>
      </w: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r w:rsidRPr="00F32B2E">
        <w:rPr>
          <w:rFonts w:ascii="Arial" w:hAnsi="Arial" w:cs="Arial"/>
          <w:sz w:val="20"/>
          <w:szCs w:val="20"/>
          <w:lang w:val="de-DE"/>
        </w:rPr>
        <w:t>Für den Betriebsrat für das wissenschaftliche Personal der Medizinischen Universität</w:t>
      </w: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r w:rsidRPr="00F32B2E">
        <w:rPr>
          <w:rFonts w:ascii="Arial" w:hAnsi="Arial" w:cs="Arial"/>
          <w:sz w:val="20"/>
          <w:szCs w:val="20"/>
          <w:lang w:val="de-DE"/>
        </w:rPr>
        <w:t>ao. Univ.-Prof. Dr. Martin Tiefenthaler</w:t>
      </w:r>
    </w:p>
    <w:p w:rsidR="00FE3F59" w:rsidRDefault="00FE3F59" w:rsidP="00FE3F59">
      <w:pPr>
        <w:tabs>
          <w:tab w:val="left" w:pos="284"/>
        </w:tabs>
        <w:jc w:val="center"/>
        <w:rPr>
          <w:rFonts w:ascii="Arial" w:hAnsi="Arial" w:cs="Arial"/>
          <w:sz w:val="20"/>
          <w:szCs w:val="20"/>
          <w:lang w:val="de-DE"/>
        </w:rPr>
      </w:pPr>
      <w:r w:rsidRPr="00F32B2E">
        <w:rPr>
          <w:rFonts w:ascii="Arial" w:hAnsi="Arial" w:cs="Arial"/>
          <w:sz w:val="20"/>
          <w:szCs w:val="20"/>
          <w:lang w:val="de-DE"/>
        </w:rPr>
        <w:t>Vorsitzender</w:t>
      </w: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r w:rsidRPr="00F32B2E">
        <w:rPr>
          <w:rFonts w:ascii="Arial" w:hAnsi="Arial" w:cs="Arial"/>
          <w:sz w:val="20"/>
          <w:szCs w:val="20"/>
          <w:lang w:val="de-DE"/>
        </w:rPr>
        <w:t>Die Ärztevertreter/innen gemäß § 34 UG 2002:</w:t>
      </w: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r w:rsidRPr="00F32B2E">
        <w:rPr>
          <w:rFonts w:ascii="Arial" w:hAnsi="Arial" w:cs="Arial"/>
          <w:sz w:val="20"/>
          <w:szCs w:val="20"/>
          <w:lang w:val="de-DE"/>
        </w:rPr>
        <w:t>ao. Univ.-Prof. Dr. Rosa Bellmann-Weiler</w:t>
      </w: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de-DE"/>
        </w:rPr>
      </w:pPr>
    </w:p>
    <w:p w:rsidR="00FE3F59" w:rsidRPr="00F32B2E" w:rsidRDefault="00FE3F59" w:rsidP="00FE3F59">
      <w:pPr>
        <w:tabs>
          <w:tab w:val="left" w:pos="284"/>
        </w:tabs>
        <w:jc w:val="center"/>
        <w:rPr>
          <w:rFonts w:ascii="Arial" w:hAnsi="Arial" w:cs="Arial"/>
          <w:sz w:val="20"/>
          <w:szCs w:val="20"/>
          <w:lang w:val="en-US"/>
        </w:rPr>
      </w:pPr>
      <w:proofErr w:type="gramStart"/>
      <w:r>
        <w:rPr>
          <w:rFonts w:ascii="Arial" w:hAnsi="Arial" w:cs="Arial"/>
          <w:sz w:val="20"/>
          <w:szCs w:val="20"/>
          <w:lang w:val="en-US"/>
        </w:rPr>
        <w:t>ao</w:t>
      </w:r>
      <w:proofErr w:type="gramEnd"/>
      <w:r>
        <w:rPr>
          <w:rFonts w:ascii="Arial" w:hAnsi="Arial" w:cs="Arial"/>
          <w:sz w:val="20"/>
          <w:szCs w:val="20"/>
          <w:lang w:val="en-US"/>
        </w:rPr>
        <w:t>. Univ.-Prof. Dr.</w:t>
      </w:r>
      <w:r w:rsidRPr="00F32B2E">
        <w:rPr>
          <w:rFonts w:ascii="Arial" w:hAnsi="Arial" w:cs="Arial"/>
          <w:sz w:val="20"/>
          <w:szCs w:val="20"/>
          <w:lang w:val="en-US"/>
        </w:rPr>
        <w:t xml:space="preserve"> Barbara Friesenecker</w:t>
      </w:r>
    </w:p>
    <w:p w:rsidR="00FE3F59" w:rsidRPr="00F32B2E" w:rsidRDefault="00FE3F59" w:rsidP="00FE3F59">
      <w:pPr>
        <w:tabs>
          <w:tab w:val="left" w:pos="284"/>
        </w:tabs>
        <w:jc w:val="center"/>
        <w:rPr>
          <w:rFonts w:ascii="Arial" w:hAnsi="Arial" w:cs="Arial"/>
          <w:sz w:val="20"/>
          <w:szCs w:val="20"/>
          <w:lang w:val="en-US"/>
        </w:rPr>
      </w:pPr>
    </w:p>
    <w:p w:rsidR="00FE3F59" w:rsidRPr="00F32B2E" w:rsidRDefault="00FE3F59" w:rsidP="00FE3F59">
      <w:pPr>
        <w:tabs>
          <w:tab w:val="left" w:pos="284"/>
        </w:tabs>
        <w:jc w:val="center"/>
        <w:rPr>
          <w:rFonts w:ascii="Arial" w:hAnsi="Arial" w:cs="Arial"/>
          <w:sz w:val="20"/>
          <w:szCs w:val="20"/>
          <w:lang w:val="en-US"/>
        </w:rPr>
      </w:pPr>
    </w:p>
    <w:p w:rsidR="00FE3F59" w:rsidRPr="00F32B2E" w:rsidRDefault="00FE3F59" w:rsidP="00FE3F59">
      <w:pPr>
        <w:tabs>
          <w:tab w:val="left" w:pos="284"/>
        </w:tabs>
        <w:jc w:val="center"/>
        <w:rPr>
          <w:rFonts w:ascii="Arial" w:hAnsi="Arial" w:cs="Arial"/>
          <w:sz w:val="20"/>
          <w:szCs w:val="20"/>
          <w:lang w:val="en-US"/>
        </w:rPr>
      </w:pPr>
    </w:p>
    <w:p w:rsidR="00FE3F59" w:rsidRPr="00F32B2E" w:rsidRDefault="00FE3F59" w:rsidP="00FE3F59">
      <w:pPr>
        <w:tabs>
          <w:tab w:val="left" w:pos="284"/>
        </w:tabs>
        <w:jc w:val="center"/>
        <w:rPr>
          <w:rFonts w:ascii="Arial" w:hAnsi="Arial" w:cs="Arial"/>
          <w:sz w:val="20"/>
          <w:szCs w:val="20"/>
          <w:lang w:val="en-US"/>
        </w:rPr>
      </w:pPr>
    </w:p>
    <w:p w:rsidR="00FE3F59" w:rsidRPr="00F32B2E" w:rsidRDefault="00FE3F59" w:rsidP="00FE3F59">
      <w:pPr>
        <w:tabs>
          <w:tab w:val="left" w:pos="284"/>
        </w:tabs>
        <w:jc w:val="center"/>
        <w:rPr>
          <w:rFonts w:ascii="Arial" w:hAnsi="Arial" w:cs="Arial"/>
          <w:sz w:val="20"/>
          <w:szCs w:val="20"/>
          <w:lang w:val="en-US"/>
        </w:rPr>
      </w:pPr>
    </w:p>
    <w:p w:rsidR="00FE3F59" w:rsidRDefault="00FE3F59" w:rsidP="00FE3F59">
      <w:pPr>
        <w:tabs>
          <w:tab w:val="left" w:pos="284"/>
        </w:tabs>
        <w:jc w:val="center"/>
        <w:rPr>
          <w:rFonts w:ascii="Arial" w:hAnsi="Arial" w:cs="Arial"/>
          <w:sz w:val="20"/>
          <w:szCs w:val="20"/>
          <w:lang w:val="en-US"/>
        </w:rPr>
      </w:pPr>
      <w:proofErr w:type="gramStart"/>
      <w:r w:rsidRPr="00F32B2E">
        <w:rPr>
          <w:rFonts w:ascii="Arial" w:hAnsi="Arial" w:cs="Arial"/>
          <w:sz w:val="20"/>
          <w:szCs w:val="20"/>
          <w:lang w:val="en-US"/>
        </w:rPr>
        <w:t>ao</w:t>
      </w:r>
      <w:proofErr w:type="gramEnd"/>
      <w:r w:rsidRPr="00F32B2E">
        <w:rPr>
          <w:rFonts w:ascii="Arial" w:hAnsi="Arial" w:cs="Arial"/>
          <w:sz w:val="20"/>
          <w:szCs w:val="20"/>
          <w:lang w:val="en-US"/>
        </w:rPr>
        <w:t xml:space="preserve">. Univ.-Prof. Dr. Thomas </w:t>
      </w:r>
      <w:r>
        <w:rPr>
          <w:rFonts w:ascii="Arial" w:hAnsi="Arial" w:cs="Arial"/>
          <w:sz w:val="20"/>
          <w:szCs w:val="20"/>
          <w:lang w:val="en-US"/>
        </w:rPr>
        <w:t xml:space="preserve">J. </w:t>
      </w:r>
      <w:r w:rsidRPr="00F32B2E">
        <w:rPr>
          <w:rFonts w:ascii="Arial" w:hAnsi="Arial" w:cs="Arial"/>
          <w:sz w:val="20"/>
          <w:szCs w:val="20"/>
          <w:lang w:val="en-US"/>
        </w:rPr>
        <w:t>Luger</w:t>
      </w:r>
    </w:p>
    <w:p w:rsidR="00FE3F59" w:rsidRDefault="00FE3F59" w:rsidP="00FE3F59">
      <w:pPr>
        <w:tabs>
          <w:tab w:val="left" w:pos="284"/>
        </w:tabs>
        <w:jc w:val="center"/>
        <w:rPr>
          <w:rFonts w:ascii="Arial" w:hAnsi="Arial" w:cs="Arial"/>
          <w:sz w:val="20"/>
          <w:szCs w:val="20"/>
          <w:lang w:val="en-US"/>
        </w:rPr>
      </w:pPr>
    </w:p>
    <w:p w:rsidR="00FE3F59" w:rsidRDefault="00FE3F59" w:rsidP="00FE3F59">
      <w:pPr>
        <w:tabs>
          <w:tab w:val="left" w:pos="284"/>
        </w:tabs>
        <w:jc w:val="center"/>
        <w:rPr>
          <w:rFonts w:ascii="Arial" w:hAnsi="Arial" w:cs="Arial"/>
          <w:sz w:val="20"/>
          <w:szCs w:val="20"/>
          <w:lang w:val="en-US"/>
        </w:rPr>
      </w:pPr>
    </w:p>
    <w:p w:rsidR="00FE3F59" w:rsidRPr="00F32B2E" w:rsidRDefault="00FE3F59" w:rsidP="00FE3F59">
      <w:pPr>
        <w:tabs>
          <w:tab w:val="left" w:pos="284"/>
        </w:tabs>
        <w:jc w:val="center"/>
        <w:rPr>
          <w:rFonts w:ascii="Arial" w:hAnsi="Arial" w:cs="Arial"/>
          <w:sz w:val="20"/>
          <w:szCs w:val="20"/>
          <w:lang w:val="en-US"/>
        </w:rPr>
      </w:pPr>
    </w:p>
    <w:p w:rsidR="00FE3F59" w:rsidRPr="00F32B2E" w:rsidRDefault="00FE3F59" w:rsidP="00FE3F59">
      <w:pPr>
        <w:tabs>
          <w:tab w:val="left" w:pos="284"/>
        </w:tabs>
        <w:jc w:val="center"/>
        <w:rPr>
          <w:rFonts w:ascii="Arial" w:hAnsi="Arial" w:cs="Arial"/>
          <w:sz w:val="20"/>
          <w:szCs w:val="20"/>
          <w:lang w:val="en-US"/>
        </w:rPr>
      </w:pPr>
    </w:p>
    <w:p w:rsidR="00FE3F59" w:rsidRPr="00F32B2E" w:rsidRDefault="00FE3F59" w:rsidP="00FE3F59">
      <w:pPr>
        <w:tabs>
          <w:tab w:val="left" w:pos="284"/>
        </w:tabs>
        <w:jc w:val="center"/>
        <w:rPr>
          <w:rFonts w:ascii="Arial" w:hAnsi="Arial" w:cs="Arial"/>
          <w:sz w:val="20"/>
          <w:szCs w:val="20"/>
          <w:lang w:val="en-US"/>
        </w:rPr>
      </w:pPr>
      <w:proofErr w:type="gramStart"/>
      <w:r w:rsidRPr="00F32B2E">
        <w:rPr>
          <w:rFonts w:ascii="Arial" w:hAnsi="Arial" w:cs="Arial"/>
          <w:sz w:val="20"/>
          <w:szCs w:val="20"/>
          <w:lang w:val="en-US"/>
        </w:rPr>
        <w:t>ao</w:t>
      </w:r>
      <w:proofErr w:type="gramEnd"/>
      <w:r w:rsidRPr="00F32B2E">
        <w:rPr>
          <w:rFonts w:ascii="Arial" w:hAnsi="Arial" w:cs="Arial"/>
          <w:sz w:val="20"/>
          <w:szCs w:val="20"/>
          <w:lang w:val="en-US"/>
        </w:rPr>
        <w:t xml:space="preserve">. Univ.-Prof. Dr. Christoph </w:t>
      </w:r>
      <w:proofErr w:type="spellStart"/>
      <w:r w:rsidRPr="00F32B2E">
        <w:rPr>
          <w:rFonts w:ascii="Arial" w:hAnsi="Arial" w:cs="Arial"/>
          <w:sz w:val="20"/>
          <w:szCs w:val="20"/>
          <w:lang w:val="en-US"/>
        </w:rPr>
        <w:t>Profanter</w:t>
      </w:r>
      <w:proofErr w:type="spellEnd"/>
    </w:p>
    <w:p w:rsidR="00FE3F59" w:rsidRPr="00F32B2E" w:rsidRDefault="00FE3F59" w:rsidP="00FE3F59">
      <w:pPr>
        <w:tabs>
          <w:tab w:val="left" w:pos="284"/>
        </w:tabs>
        <w:jc w:val="center"/>
        <w:rPr>
          <w:rFonts w:ascii="Arial" w:hAnsi="Arial" w:cs="Arial"/>
          <w:sz w:val="20"/>
          <w:szCs w:val="20"/>
          <w:lang w:val="en-US"/>
        </w:rPr>
      </w:pPr>
    </w:p>
    <w:p w:rsidR="00FE3F59" w:rsidRPr="00F32B2E" w:rsidRDefault="00FE3F59" w:rsidP="00FE3F59">
      <w:pPr>
        <w:tabs>
          <w:tab w:val="left" w:pos="284"/>
        </w:tabs>
        <w:jc w:val="center"/>
        <w:rPr>
          <w:rFonts w:ascii="Arial" w:hAnsi="Arial" w:cs="Arial"/>
          <w:sz w:val="20"/>
          <w:szCs w:val="20"/>
          <w:lang w:val="en-US"/>
        </w:rPr>
      </w:pPr>
    </w:p>
    <w:p w:rsidR="00FE3F59" w:rsidRPr="00F32B2E" w:rsidRDefault="00FE3F59" w:rsidP="00FE3F59">
      <w:pPr>
        <w:tabs>
          <w:tab w:val="left" w:pos="284"/>
        </w:tabs>
        <w:jc w:val="center"/>
        <w:rPr>
          <w:rFonts w:ascii="Arial" w:hAnsi="Arial" w:cs="Arial"/>
          <w:sz w:val="20"/>
          <w:szCs w:val="20"/>
          <w:lang w:val="en-US"/>
        </w:rPr>
      </w:pPr>
    </w:p>
    <w:p w:rsidR="00FE3F59" w:rsidRPr="00F32B2E" w:rsidRDefault="00FE3F59" w:rsidP="00FE3F59">
      <w:pPr>
        <w:tabs>
          <w:tab w:val="left" w:pos="284"/>
        </w:tabs>
        <w:jc w:val="center"/>
        <w:rPr>
          <w:rFonts w:ascii="Arial" w:hAnsi="Arial" w:cs="Arial"/>
          <w:sz w:val="20"/>
          <w:szCs w:val="20"/>
          <w:lang w:val="en-US"/>
        </w:rPr>
      </w:pPr>
    </w:p>
    <w:p w:rsidR="00FE3F59" w:rsidRPr="00F32B2E" w:rsidRDefault="00FE3F59" w:rsidP="00FE3F59">
      <w:pPr>
        <w:tabs>
          <w:tab w:val="left" w:pos="284"/>
        </w:tabs>
        <w:jc w:val="center"/>
        <w:rPr>
          <w:rFonts w:ascii="Arial" w:hAnsi="Arial" w:cs="Arial"/>
          <w:sz w:val="20"/>
          <w:szCs w:val="20"/>
          <w:lang w:val="de-DE"/>
        </w:rPr>
      </w:pPr>
      <w:r w:rsidRPr="00C25634">
        <w:rPr>
          <w:rFonts w:ascii="Arial" w:hAnsi="Arial" w:cs="Arial"/>
          <w:sz w:val="20"/>
          <w:szCs w:val="20"/>
          <w:lang w:val="de-DE"/>
        </w:rPr>
        <w:t xml:space="preserve">ao. Univ.-Prof. </w:t>
      </w:r>
      <w:r w:rsidRPr="00F32B2E">
        <w:rPr>
          <w:rFonts w:ascii="Arial" w:hAnsi="Arial" w:cs="Arial"/>
          <w:sz w:val="20"/>
          <w:szCs w:val="20"/>
          <w:lang w:val="de-DE"/>
        </w:rPr>
        <w:t>Dr. Martin Tiefenthaler</w:t>
      </w:r>
    </w:p>
    <w:p w:rsidR="00FE3F59" w:rsidRDefault="00FE3F59" w:rsidP="00FE3F59">
      <w:pPr>
        <w:tabs>
          <w:tab w:val="left" w:pos="284"/>
        </w:tabs>
        <w:rPr>
          <w:rFonts w:ascii="Arial" w:eastAsia="Arial" w:hAnsi="Arial" w:cs="Arial"/>
          <w:sz w:val="20"/>
          <w:szCs w:val="20"/>
          <w:lang w:val="de-DE"/>
        </w:rPr>
      </w:pPr>
      <w:r w:rsidRPr="00F32B2E">
        <w:rPr>
          <w:rFonts w:ascii="Arial" w:eastAsia="Arial" w:hAnsi="Arial" w:cs="Arial"/>
          <w:sz w:val="20"/>
          <w:szCs w:val="20"/>
          <w:lang w:val="de-DE"/>
        </w:rPr>
        <w:lastRenderedPageBreak/>
        <w:t>Anlage</w:t>
      </w:r>
      <w:r>
        <w:rPr>
          <w:rFonts w:ascii="Arial" w:eastAsia="Arial" w:hAnsi="Arial" w:cs="Arial"/>
          <w:sz w:val="20"/>
          <w:szCs w:val="20"/>
          <w:lang w:val="de-DE"/>
        </w:rPr>
        <w:t>:</w:t>
      </w:r>
      <w:r w:rsidRPr="00F32B2E">
        <w:rPr>
          <w:rFonts w:ascii="Arial" w:eastAsia="Arial" w:hAnsi="Arial" w:cs="Arial"/>
          <w:sz w:val="20"/>
          <w:szCs w:val="20"/>
          <w:lang w:val="de-DE"/>
        </w:rPr>
        <w:t xml:space="preserve"> Musterzustimmungserklärung</w:t>
      </w:r>
      <w:r>
        <w:rPr>
          <w:rFonts w:ascii="Arial" w:eastAsia="Arial" w:hAnsi="Arial" w:cs="Arial"/>
          <w:sz w:val="20"/>
          <w:szCs w:val="20"/>
          <w:lang w:val="de-DE"/>
        </w:rPr>
        <w:t>en</w:t>
      </w:r>
    </w:p>
    <w:p w:rsidR="00FE3F59" w:rsidRDefault="00FE3F59" w:rsidP="00FE3F59">
      <w:pPr>
        <w:tabs>
          <w:tab w:val="left" w:pos="284"/>
        </w:tabs>
        <w:rPr>
          <w:rFonts w:ascii="Arial" w:eastAsia="Arial" w:hAnsi="Arial" w:cs="Arial"/>
          <w:sz w:val="20"/>
          <w:szCs w:val="20"/>
          <w:lang w:val="de-DE"/>
        </w:rPr>
      </w:pPr>
    </w:p>
    <w:p w:rsidR="00FE3F59" w:rsidRPr="000237A4" w:rsidRDefault="00FE3F59" w:rsidP="00FE3F59">
      <w:pPr>
        <w:tabs>
          <w:tab w:val="left" w:pos="284"/>
        </w:tabs>
        <w:rPr>
          <w:rFonts w:ascii="Arial" w:eastAsia="Arial" w:hAnsi="Arial" w:cs="Arial"/>
          <w:sz w:val="20"/>
          <w:szCs w:val="20"/>
          <w:lang w:val="de-DE"/>
        </w:rPr>
      </w:pPr>
      <w:r w:rsidRPr="000237A4">
        <w:rPr>
          <w:rFonts w:ascii="Arial" w:eastAsia="Arial" w:hAnsi="Arial" w:cs="Arial"/>
          <w:sz w:val="20"/>
          <w:szCs w:val="20"/>
          <w:lang w:val="de-DE"/>
        </w:rPr>
        <w:t xml:space="preserve">Anlage: </w:t>
      </w:r>
    </w:p>
    <w:p w:rsidR="00FE3F59" w:rsidRPr="000237A4" w:rsidRDefault="00FE3F59" w:rsidP="00FE3F59">
      <w:pPr>
        <w:rPr>
          <w:rFonts w:ascii="Arial" w:eastAsia="Arial" w:hAnsi="Arial" w:cs="Arial"/>
          <w:sz w:val="20"/>
          <w:szCs w:val="20"/>
          <w:lang w:val="de-DE"/>
        </w:rPr>
      </w:pPr>
    </w:p>
    <w:p w:rsidR="00FE3F59" w:rsidRPr="000237A4" w:rsidRDefault="00FE3F59" w:rsidP="00FE3F59">
      <w:pPr>
        <w:rPr>
          <w:rFonts w:ascii="Arial" w:hAnsi="Arial" w:cs="Arial"/>
        </w:rPr>
      </w:pPr>
      <w:r w:rsidRPr="000237A4">
        <w:rPr>
          <w:rFonts w:ascii="Arial" w:eastAsia="Arial" w:hAnsi="Arial" w:cs="Arial"/>
          <w:sz w:val="20"/>
          <w:szCs w:val="20"/>
          <w:lang w:val="de-DE"/>
        </w:rPr>
        <w:t>An die Personalabteilung / das Amt der Medizinischen Universität Innsbruck</w:t>
      </w:r>
    </w:p>
    <w:p w:rsidR="00FE3F59" w:rsidRPr="000237A4" w:rsidRDefault="00FE3F59" w:rsidP="00FE3F59">
      <w:pPr>
        <w:rPr>
          <w:rFonts w:ascii="Arial" w:hAnsi="Arial" w:cs="Arial"/>
        </w:rPr>
      </w:pPr>
    </w:p>
    <w:p w:rsidR="00FE3F59" w:rsidRPr="000237A4" w:rsidRDefault="00FE3F59" w:rsidP="00FE3F59">
      <w:pPr>
        <w:jc w:val="center"/>
        <w:rPr>
          <w:rFonts w:ascii="Arial" w:hAnsi="Arial" w:cs="Arial"/>
          <w:b/>
          <w:sz w:val="28"/>
          <w:szCs w:val="28"/>
        </w:rPr>
      </w:pPr>
      <w:r w:rsidRPr="000237A4">
        <w:rPr>
          <w:rFonts w:ascii="Arial" w:hAnsi="Arial" w:cs="Arial"/>
          <w:b/>
          <w:sz w:val="28"/>
          <w:szCs w:val="28"/>
        </w:rPr>
        <w:t>Zustimmungserklärung zur Anhebung der</w:t>
      </w:r>
    </w:p>
    <w:p w:rsidR="00FE3F59" w:rsidRPr="000237A4" w:rsidRDefault="00FE3F59" w:rsidP="00FE3F59">
      <w:pPr>
        <w:jc w:val="center"/>
        <w:rPr>
          <w:rFonts w:ascii="Arial" w:hAnsi="Arial" w:cs="Arial"/>
          <w:b/>
        </w:rPr>
      </w:pPr>
      <w:r w:rsidRPr="000237A4">
        <w:rPr>
          <w:rFonts w:ascii="Arial" w:hAnsi="Arial" w:cs="Arial"/>
          <w:b/>
        </w:rPr>
        <w:t>durchschnittlichen wöchentlichen Arbeitszeit gemäß § 4 Abs 4b iVm § 11b KA-AZG</w:t>
      </w:r>
    </w:p>
    <w:p w:rsidR="00FE3F59" w:rsidRPr="00DD2AAD" w:rsidRDefault="00FE3F59" w:rsidP="00FE3F59">
      <w:pPr>
        <w:tabs>
          <w:tab w:val="left" w:pos="5103"/>
        </w:tabs>
        <w:jc w:val="center"/>
        <w:rPr>
          <w:rFonts w:ascii="Arial" w:hAnsi="Arial" w:cs="Arial"/>
          <w:b/>
          <w:bCs/>
          <w:sz w:val="32"/>
          <w:szCs w:val="32"/>
        </w:rPr>
      </w:pPr>
    </w:p>
    <w:p w:rsidR="00FE3F59" w:rsidRPr="000237A4" w:rsidRDefault="00FE3F59" w:rsidP="00FE3F59">
      <w:pPr>
        <w:jc w:val="center"/>
        <w:rPr>
          <w:rFonts w:ascii="Arial" w:hAnsi="Arial" w:cs="Arial"/>
          <w:b/>
          <w:sz w:val="28"/>
          <w:szCs w:val="28"/>
        </w:rPr>
      </w:pPr>
      <w:r w:rsidRPr="000237A4">
        <w:rPr>
          <w:rFonts w:ascii="Arial" w:hAnsi="Arial" w:cs="Arial"/>
          <w:b/>
          <w:sz w:val="28"/>
          <w:szCs w:val="28"/>
        </w:rPr>
        <w:t>„Opt Out-Erklärung“</w:t>
      </w:r>
    </w:p>
    <w:p w:rsidR="00FE3F59" w:rsidRPr="000237A4" w:rsidRDefault="00FE3F59" w:rsidP="00FE3F59">
      <w:pPr>
        <w:jc w:val="center"/>
        <w:rPr>
          <w:rFonts w:ascii="Arial" w:hAnsi="Arial" w:cs="Arial"/>
          <w:b/>
          <w:sz w:val="28"/>
          <w:szCs w:val="28"/>
        </w:rPr>
      </w:pPr>
    </w:p>
    <w:p w:rsidR="00FE3F59" w:rsidRPr="000237A4" w:rsidRDefault="00FE3F59" w:rsidP="00FE3F59">
      <w:pPr>
        <w:rPr>
          <w:rFonts w:ascii="Arial" w:hAnsi="Arial" w:cs="Arial"/>
        </w:rPr>
      </w:pPr>
    </w:p>
    <w:p w:rsidR="00FE3F59" w:rsidRPr="000237A4" w:rsidRDefault="00FE3F59" w:rsidP="00FE3F59">
      <w:pPr>
        <w:ind w:left="360" w:hanging="360"/>
        <w:rPr>
          <w:rFonts w:ascii="Arial" w:hAnsi="Arial" w:cs="Arial"/>
          <w:color w:val="000000"/>
        </w:rPr>
      </w:pPr>
      <w:r w:rsidRPr="000237A4">
        <w:rPr>
          <w:rFonts w:ascii="Arial" w:hAnsi="Arial" w:cs="Arial"/>
          <w:b/>
          <w:bCs/>
          <w:color w:val="000000"/>
        </w:rPr>
        <w:t>1.</w:t>
      </w:r>
      <w:r w:rsidRPr="000237A4">
        <w:rPr>
          <w:rFonts w:ascii="Arial" w:hAnsi="Arial" w:cs="Arial"/>
          <w:b/>
          <w:bCs/>
          <w:color w:val="000000"/>
          <w:sz w:val="14"/>
          <w:szCs w:val="14"/>
        </w:rPr>
        <w:t xml:space="preserve">      </w:t>
      </w:r>
      <w:r w:rsidRPr="000237A4">
        <w:rPr>
          <w:rFonts w:ascii="Arial" w:hAnsi="Arial" w:cs="Arial"/>
          <w:b/>
          <w:bCs/>
          <w:color w:val="000000"/>
        </w:rPr>
        <w:t>Persönliche Daten</w:t>
      </w:r>
    </w:p>
    <w:p w:rsidR="00FE3F59" w:rsidRPr="000237A4" w:rsidRDefault="00FE3F59" w:rsidP="00FE3F59">
      <w:pPr>
        <w:rPr>
          <w:rFonts w:ascii="Arial" w:hAnsi="Arial" w:cs="Arial"/>
          <w:color w:val="000000"/>
        </w:rPr>
      </w:pPr>
    </w:p>
    <w:p w:rsidR="00FE3F59" w:rsidRPr="000237A4" w:rsidRDefault="00FE3F59" w:rsidP="00FE3F59">
      <w:pPr>
        <w:tabs>
          <w:tab w:val="left" w:pos="2694"/>
        </w:tabs>
        <w:rPr>
          <w:rFonts w:ascii="Arial" w:hAnsi="Arial" w:cs="Arial"/>
          <w:color w:val="000000"/>
        </w:rPr>
      </w:pPr>
      <w:r w:rsidRPr="000237A4">
        <w:rPr>
          <w:rFonts w:ascii="Arial" w:hAnsi="Arial" w:cs="Arial"/>
          <w:color w:val="000000"/>
        </w:rPr>
        <w:t>Name:</w:t>
      </w:r>
      <w:r w:rsidRPr="000237A4">
        <w:rPr>
          <w:rFonts w:ascii="Arial" w:hAnsi="Arial" w:cs="Arial"/>
          <w:color w:val="000000"/>
        </w:rPr>
        <w:tab/>
        <w:t>……………………………………………………………</w:t>
      </w:r>
    </w:p>
    <w:p w:rsidR="00FE3F59" w:rsidRPr="000237A4" w:rsidRDefault="00FE3F59" w:rsidP="00FE3F59">
      <w:pPr>
        <w:rPr>
          <w:rFonts w:ascii="Arial" w:hAnsi="Arial" w:cs="Arial"/>
          <w:color w:val="000000"/>
        </w:rPr>
      </w:pPr>
    </w:p>
    <w:p w:rsidR="00FE3F59" w:rsidRPr="000237A4" w:rsidRDefault="00FE3F59" w:rsidP="00FE3F59">
      <w:pPr>
        <w:tabs>
          <w:tab w:val="left" w:pos="2694"/>
        </w:tabs>
        <w:rPr>
          <w:rFonts w:ascii="Arial" w:hAnsi="Arial" w:cs="Arial"/>
          <w:color w:val="000000"/>
        </w:rPr>
      </w:pPr>
      <w:r w:rsidRPr="000237A4">
        <w:rPr>
          <w:rFonts w:ascii="Arial" w:hAnsi="Arial" w:cs="Arial"/>
          <w:color w:val="000000"/>
        </w:rPr>
        <w:t>Geburtsdatum:</w:t>
      </w:r>
      <w:r w:rsidRPr="000237A4">
        <w:rPr>
          <w:rFonts w:ascii="Arial" w:hAnsi="Arial" w:cs="Arial"/>
          <w:color w:val="000000"/>
        </w:rPr>
        <w:tab/>
        <w:t>..………………………………………………………….</w:t>
      </w:r>
    </w:p>
    <w:p w:rsidR="00FE3F59" w:rsidRPr="000237A4" w:rsidRDefault="00FE3F59" w:rsidP="00FE3F59">
      <w:pPr>
        <w:rPr>
          <w:rFonts w:ascii="Arial" w:hAnsi="Arial" w:cs="Arial"/>
          <w:color w:val="000000"/>
        </w:rPr>
      </w:pPr>
    </w:p>
    <w:p w:rsidR="00FE3F59" w:rsidRPr="000237A4" w:rsidRDefault="00FE3F59" w:rsidP="00FE3F59">
      <w:pPr>
        <w:tabs>
          <w:tab w:val="left" w:pos="2694"/>
        </w:tabs>
        <w:rPr>
          <w:rFonts w:ascii="Arial" w:hAnsi="Arial" w:cs="Arial"/>
          <w:color w:val="000000"/>
        </w:rPr>
      </w:pPr>
      <w:r w:rsidRPr="000237A4">
        <w:rPr>
          <w:rFonts w:ascii="Arial" w:hAnsi="Arial" w:cs="Arial"/>
          <w:color w:val="000000"/>
        </w:rPr>
        <w:t>Organisationseinheit:</w:t>
      </w:r>
      <w:r w:rsidRPr="000237A4">
        <w:rPr>
          <w:rFonts w:ascii="Arial" w:hAnsi="Arial" w:cs="Arial"/>
          <w:color w:val="000000"/>
        </w:rPr>
        <w:tab/>
        <w:t>..………………………………………………………….</w:t>
      </w:r>
    </w:p>
    <w:p w:rsidR="00FE3F59" w:rsidRPr="000237A4" w:rsidRDefault="00FE3F59" w:rsidP="00FE3F59">
      <w:pPr>
        <w:rPr>
          <w:rFonts w:ascii="Arial" w:hAnsi="Arial" w:cs="Arial"/>
          <w:color w:val="000000"/>
        </w:rPr>
      </w:pPr>
    </w:p>
    <w:p w:rsidR="00FE3F59" w:rsidRPr="000237A4" w:rsidRDefault="00FE3F59" w:rsidP="00FE3F59">
      <w:pPr>
        <w:rPr>
          <w:rFonts w:ascii="Arial" w:hAnsi="Arial" w:cs="Arial"/>
          <w:color w:val="000000"/>
        </w:rPr>
      </w:pPr>
    </w:p>
    <w:p w:rsidR="00FE3F59" w:rsidRPr="00DD2AAD" w:rsidRDefault="00FE3F59" w:rsidP="00FE3F59">
      <w:pPr>
        <w:ind w:left="360" w:hanging="360"/>
        <w:rPr>
          <w:rFonts w:ascii="Arial" w:hAnsi="Arial" w:cs="Arial"/>
          <w:color w:val="000000"/>
        </w:rPr>
      </w:pPr>
      <w:r w:rsidRPr="00DD2AAD">
        <w:rPr>
          <w:rFonts w:ascii="Arial" w:hAnsi="Arial" w:cs="Arial"/>
          <w:b/>
          <w:bCs/>
          <w:color w:val="000000"/>
        </w:rPr>
        <w:t>2.</w:t>
      </w:r>
      <w:r w:rsidRPr="00DD2AAD">
        <w:rPr>
          <w:rFonts w:ascii="Arial" w:hAnsi="Arial" w:cs="Arial"/>
          <w:b/>
          <w:bCs/>
          <w:color w:val="000000"/>
          <w:sz w:val="14"/>
          <w:szCs w:val="14"/>
        </w:rPr>
        <w:t xml:space="preserve">      </w:t>
      </w:r>
      <w:r w:rsidRPr="00DD2AAD">
        <w:rPr>
          <w:rFonts w:ascii="Arial" w:hAnsi="Arial" w:cs="Arial"/>
          <w:b/>
          <w:bCs/>
          <w:color w:val="000000"/>
        </w:rPr>
        <w:t>Zustimmungserklärung</w:t>
      </w:r>
    </w:p>
    <w:p w:rsidR="00FE3F59" w:rsidRPr="000237A4" w:rsidRDefault="00FE3F59" w:rsidP="00FE3F59">
      <w:pPr>
        <w:jc w:val="both"/>
        <w:rPr>
          <w:rFonts w:ascii="Arial" w:hAnsi="Arial" w:cs="Arial"/>
          <w:color w:val="000000"/>
          <w:highlight w:val="yellow"/>
        </w:rPr>
      </w:pPr>
    </w:p>
    <w:p w:rsidR="00FE3F59" w:rsidRDefault="00FE3F59" w:rsidP="00FE3F59">
      <w:pPr>
        <w:jc w:val="both"/>
        <w:rPr>
          <w:rFonts w:ascii="Arial" w:hAnsi="Arial" w:cs="Arial"/>
          <w:color w:val="000000"/>
        </w:rPr>
      </w:pPr>
      <w:r w:rsidRPr="0031341A">
        <w:rPr>
          <w:rFonts w:ascii="Arial" w:hAnsi="Arial" w:cs="Arial"/>
          <w:color w:val="000000"/>
        </w:rPr>
        <w:t xml:space="preserve">Ich erteile die ausdrückliche Zustimmung, dass meine durchschnittliche Wochenarbeitszeit </w:t>
      </w:r>
    </w:p>
    <w:p w:rsidR="00FE3F59" w:rsidRDefault="00FE3F59" w:rsidP="00FE3F59">
      <w:pPr>
        <w:jc w:val="both"/>
        <w:rPr>
          <w:rFonts w:ascii="Arial" w:hAnsi="Arial" w:cs="Arial"/>
          <w:color w:val="000000"/>
        </w:rPr>
      </w:pPr>
    </w:p>
    <w:p w:rsidR="00FE3F59" w:rsidRDefault="00FE3F59" w:rsidP="00FE3F59">
      <w:pPr>
        <w:jc w:val="center"/>
        <w:rPr>
          <w:rFonts w:ascii="Arial" w:hAnsi="Arial" w:cs="Arial"/>
          <w:color w:val="000000"/>
        </w:rPr>
      </w:pPr>
      <w:r w:rsidRPr="0031341A">
        <w:rPr>
          <w:rFonts w:ascii="Arial" w:hAnsi="Arial" w:cs="Arial"/>
          <w:color w:val="000000"/>
        </w:rPr>
        <w:t xml:space="preserve">im Durchrechnungszeitraum von 17 </w:t>
      </w:r>
      <w:proofErr w:type="spellStart"/>
      <w:r w:rsidRPr="0031341A">
        <w:rPr>
          <w:rFonts w:ascii="Arial" w:hAnsi="Arial" w:cs="Arial"/>
          <w:color w:val="000000"/>
        </w:rPr>
        <w:t>bzw</w:t>
      </w:r>
      <w:proofErr w:type="spellEnd"/>
      <w:r w:rsidRPr="0031341A">
        <w:rPr>
          <w:rFonts w:ascii="Arial" w:hAnsi="Arial" w:cs="Arial"/>
          <w:color w:val="000000"/>
        </w:rPr>
        <w:t xml:space="preserve"> 26 Wochen </w:t>
      </w:r>
      <w:r w:rsidRPr="0031341A">
        <w:rPr>
          <w:rFonts w:ascii="Arial" w:hAnsi="Arial" w:cs="Arial"/>
          <w:b/>
          <w:color w:val="000000"/>
        </w:rPr>
        <w:t>60 Stunden</w:t>
      </w:r>
    </w:p>
    <w:p w:rsidR="00FE3F59" w:rsidRDefault="00FE3F59" w:rsidP="00FE3F59">
      <w:pPr>
        <w:jc w:val="both"/>
        <w:rPr>
          <w:rFonts w:ascii="Arial" w:hAnsi="Arial" w:cs="Arial"/>
          <w:color w:val="000000"/>
        </w:rPr>
      </w:pPr>
    </w:p>
    <w:p w:rsidR="00FE3F59" w:rsidRDefault="00FE3F59" w:rsidP="00FE3F59">
      <w:pPr>
        <w:jc w:val="both"/>
        <w:rPr>
          <w:rFonts w:ascii="Arial" w:hAnsi="Arial" w:cs="Arial"/>
          <w:color w:val="000000"/>
        </w:rPr>
      </w:pPr>
      <w:r>
        <w:rPr>
          <w:rFonts w:ascii="Arial" w:hAnsi="Arial" w:cs="Arial"/>
          <w:color w:val="000000"/>
        </w:rPr>
        <w:t>betragen kann, solange und soweit dies in der geltenden Betriebsvereinbarung zur Arbeitszeit gemäß § 3 Abs 3 und 4, § 4 KA-AZG oder einer Nachfolgeregelung Deckung findet und die gesetzlichen Rahmenbedingungen eingehalten werden.</w:t>
      </w:r>
    </w:p>
    <w:p w:rsidR="00FE3F59" w:rsidRDefault="00FE3F59" w:rsidP="00FE3F59">
      <w:pPr>
        <w:jc w:val="both"/>
        <w:rPr>
          <w:rFonts w:ascii="Arial" w:hAnsi="Arial" w:cs="Arial"/>
          <w:color w:val="000000"/>
        </w:rPr>
      </w:pPr>
    </w:p>
    <w:p w:rsidR="00FE3F59" w:rsidRPr="0031341A" w:rsidRDefault="00FE3F59" w:rsidP="00FE3F59">
      <w:pPr>
        <w:pStyle w:val="Listenabsatz"/>
        <w:spacing w:line="276" w:lineRule="auto"/>
        <w:ind w:left="0"/>
        <w:jc w:val="both"/>
        <w:rPr>
          <w:rFonts w:ascii="Arial" w:eastAsia="Times New Roman" w:hAnsi="Arial" w:cs="Arial"/>
          <w:color w:val="000000"/>
          <w:sz w:val="24"/>
          <w:szCs w:val="24"/>
          <w:lang w:val="de-AT"/>
        </w:rPr>
      </w:pPr>
      <w:r w:rsidRPr="0031341A">
        <w:rPr>
          <w:rFonts w:ascii="Arial" w:eastAsia="Times New Roman" w:hAnsi="Arial" w:cs="Arial"/>
          <w:color w:val="000000"/>
          <w:sz w:val="24"/>
          <w:szCs w:val="24"/>
          <w:lang w:val="de-AT"/>
        </w:rPr>
        <w:t xml:space="preserve">Diese Zustimmung kann von mir gemäß § 11b KA-AZG jederzeit mit einer Vorankündigungsfrist von acht Wochen </w:t>
      </w:r>
    </w:p>
    <w:p w:rsidR="00FE3F59" w:rsidRPr="0031341A" w:rsidRDefault="00FE3F59" w:rsidP="00FE3F59">
      <w:pPr>
        <w:pStyle w:val="Listenabsatz"/>
        <w:numPr>
          <w:ilvl w:val="0"/>
          <w:numId w:val="18"/>
        </w:numPr>
        <w:spacing w:line="276" w:lineRule="auto"/>
        <w:jc w:val="both"/>
        <w:rPr>
          <w:rFonts w:ascii="Arial" w:eastAsia="Times New Roman" w:hAnsi="Arial" w:cs="Arial"/>
          <w:color w:val="000000"/>
          <w:sz w:val="24"/>
          <w:szCs w:val="24"/>
          <w:lang w:val="de-AT"/>
        </w:rPr>
      </w:pPr>
      <w:r w:rsidRPr="0031341A">
        <w:rPr>
          <w:rFonts w:ascii="Arial" w:eastAsia="Times New Roman" w:hAnsi="Arial" w:cs="Arial"/>
          <w:color w:val="000000"/>
          <w:sz w:val="24"/>
          <w:szCs w:val="24"/>
          <w:lang w:val="de-AT"/>
        </w:rPr>
        <w:t>mit Wirkung ab dem nächsten Durchrechnungszeitraum,</w:t>
      </w:r>
    </w:p>
    <w:p w:rsidR="00FE3F59" w:rsidRPr="0031341A" w:rsidRDefault="00FE3F59" w:rsidP="00FE3F59">
      <w:pPr>
        <w:pStyle w:val="Listenabsatz"/>
        <w:numPr>
          <w:ilvl w:val="0"/>
          <w:numId w:val="18"/>
        </w:numPr>
        <w:spacing w:line="276" w:lineRule="auto"/>
        <w:jc w:val="both"/>
        <w:rPr>
          <w:rFonts w:ascii="Arial" w:eastAsia="Times New Roman" w:hAnsi="Arial" w:cs="Arial"/>
          <w:color w:val="000000"/>
          <w:sz w:val="24"/>
          <w:szCs w:val="24"/>
          <w:lang w:val="de-AT"/>
        </w:rPr>
      </w:pPr>
      <w:r w:rsidRPr="0031341A">
        <w:rPr>
          <w:rFonts w:ascii="Arial" w:eastAsia="Times New Roman" w:hAnsi="Arial" w:cs="Arial"/>
          <w:color w:val="000000"/>
          <w:sz w:val="24"/>
          <w:szCs w:val="24"/>
          <w:lang w:val="de-AT"/>
        </w:rPr>
        <w:t xml:space="preserve">bei einem Durchrechnungszeitraum von mehr als 17 Wochen auch für den nächsten 17-Wochen-Zeitraum oder den bis zum Ende des laufenden Durchrechnungszeitraums verbleibenden Restzeitraum </w:t>
      </w:r>
    </w:p>
    <w:p w:rsidR="00FE3F59" w:rsidRPr="0031341A" w:rsidRDefault="00FE3F59" w:rsidP="00FE3F59">
      <w:pPr>
        <w:spacing w:line="276" w:lineRule="auto"/>
        <w:jc w:val="both"/>
        <w:rPr>
          <w:rFonts w:ascii="Arial" w:hAnsi="Arial" w:cs="Arial"/>
          <w:color w:val="000000"/>
        </w:rPr>
      </w:pPr>
      <w:r w:rsidRPr="0031341A">
        <w:rPr>
          <w:rFonts w:ascii="Arial" w:hAnsi="Arial" w:cs="Arial"/>
          <w:color w:val="000000"/>
        </w:rPr>
        <w:t>schriftlich widerrufen werden.</w:t>
      </w:r>
    </w:p>
    <w:p w:rsidR="00FE3F59" w:rsidRDefault="00FE3F59" w:rsidP="00FE3F59">
      <w:pPr>
        <w:rPr>
          <w:rFonts w:ascii="Arial" w:hAnsi="Arial" w:cs="Arial"/>
          <w:color w:val="000000"/>
        </w:rPr>
      </w:pPr>
    </w:p>
    <w:p w:rsidR="00FE3F59" w:rsidRDefault="00FE3F59" w:rsidP="00FE3F59">
      <w:pPr>
        <w:rPr>
          <w:rFonts w:ascii="Arial" w:hAnsi="Arial" w:cs="Arial"/>
          <w:color w:val="000000"/>
        </w:rPr>
      </w:pPr>
    </w:p>
    <w:p w:rsidR="00FE3F59" w:rsidRPr="000237A4" w:rsidRDefault="00FE3F59" w:rsidP="00FE3F59">
      <w:pPr>
        <w:tabs>
          <w:tab w:val="right" w:pos="9072"/>
        </w:tabs>
        <w:rPr>
          <w:rFonts w:ascii="Arial" w:hAnsi="Arial" w:cs="Arial"/>
          <w:color w:val="000000"/>
        </w:rPr>
      </w:pPr>
      <w:r>
        <w:rPr>
          <w:rFonts w:ascii="Arial" w:hAnsi="Arial" w:cs="Arial"/>
          <w:color w:val="000000"/>
        </w:rPr>
        <w:t>…………………………..</w:t>
      </w:r>
      <w:r>
        <w:rPr>
          <w:rFonts w:ascii="Arial" w:hAnsi="Arial" w:cs="Arial"/>
          <w:color w:val="000000"/>
        </w:rPr>
        <w:tab/>
        <w:t>………………………………</w:t>
      </w:r>
    </w:p>
    <w:p w:rsidR="00FE3F59" w:rsidRDefault="00FE3F59" w:rsidP="00FE3F59">
      <w:pPr>
        <w:tabs>
          <w:tab w:val="right" w:pos="9072"/>
        </w:tabs>
        <w:rPr>
          <w:rFonts w:ascii="Arial" w:hAnsi="Arial" w:cs="Arial"/>
          <w:lang w:val="de-DE"/>
        </w:rPr>
      </w:pPr>
      <w:r>
        <w:rPr>
          <w:rFonts w:ascii="Arial" w:hAnsi="Arial" w:cs="Arial"/>
          <w:lang w:val="de-DE"/>
        </w:rPr>
        <w:t>Ort, Datum</w:t>
      </w:r>
      <w:r>
        <w:rPr>
          <w:rFonts w:ascii="Arial" w:hAnsi="Arial" w:cs="Arial"/>
          <w:lang w:val="de-DE"/>
        </w:rPr>
        <w:tab/>
        <w:t>Unterschrift</w:t>
      </w:r>
    </w:p>
    <w:p w:rsidR="00FE3F59" w:rsidRDefault="00FE3F59" w:rsidP="00FE3F59">
      <w:pPr>
        <w:rPr>
          <w:rFonts w:ascii="Arial" w:hAnsi="Arial" w:cs="Arial"/>
          <w:lang w:val="de-DE"/>
        </w:rPr>
      </w:pPr>
    </w:p>
    <w:p w:rsidR="00FE3F59" w:rsidRDefault="00FE3F59" w:rsidP="00FE3F59">
      <w:pPr>
        <w:rPr>
          <w:rFonts w:ascii="Arial" w:hAnsi="Arial" w:cs="Arial"/>
          <w:lang w:val="de-DE"/>
        </w:rPr>
      </w:pPr>
    </w:p>
    <w:p w:rsidR="00FE3F59" w:rsidRDefault="00FE3F59" w:rsidP="00FE3F59">
      <w:pPr>
        <w:rPr>
          <w:rFonts w:ascii="Arial" w:hAnsi="Arial" w:cs="Arial"/>
          <w:lang w:val="de-DE"/>
        </w:rPr>
      </w:pPr>
    </w:p>
    <w:p w:rsidR="00FE3F59" w:rsidRDefault="00FE3F59" w:rsidP="00FE3F59">
      <w:pPr>
        <w:jc w:val="both"/>
        <w:rPr>
          <w:rFonts w:ascii="Arial" w:hAnsi="Arial" w:cs="Arial"/>
          <w:lang w:val="de-DE"/>
        </w:rPr>
      </w:pPr>
      <w:r>
        <w:rPr>
          <w:rFonts w:ascii="Arial" w:hAnsi="Arial" w:cs="Arial"/>
          <w:lang w:val="de-DE"/>
        </w:rPr>
        <w:t>(Anmerkung: Diese Zustimmungserklärung kann erst für den nächsten Durchrechnungszeitraum berücksichtigt werden und muss daher vor Beginn des Durchrechnungszeitraumes, ab dem der Überschreitung der 48-Stunden-Grenze zugestimmt wird, abgegeben werden.)</w:t>
      </w:r>
    </w:p>
    <w:p w:rsidR="007A7BC8" w:rsidRDefault="007A7BC8" w:rsidP="007A7BC8">
      <w:pPr>
        <w:rPr>
          <w:rFonts w:ascii="Arial" w:eastAsia="Arial" w:hAnsi="Arial" w:cs="Arial"/>
          <w:sz w:val="20"/>
          <w:szCs w:val="20"/>
          <w:lang w:val="de-DE"/>
        </w:rPr>
      </w:pPr>
      <w:r>
        <w:rPr>
          <w:rFonts w:ascii="Arial" w:eastAsia="Arial" w:hAnsi="Arial" w:cs="Arial"/>
          <w:sz w:val="20"/>
          <w:szCs w:val="20"/>
          <w:lang w:val="de-DE"/>
        </w:rPr>
        <w:lastRenderedPageBreak/>
        <w:t>Anlage 2:</w:t>
      </w:r>
    </w:p>
    <w:p w:rsidR="007A7BC8" w:rsidRDefault="007A7BC8" w:rsidP="007A7BC8">
      <w:pPr>
        <w:rPr>
          <w:rFonts w:ascii="Arial" w:eastAsia="Arial" w:hAnsi="Arial" w:cs="Arial"/>
          <w:sz w:val="20"/>
          <w:szCs w:val="20"/>
          <w:lang w:val="de-DE"/>
        </w:rPr>
      </w:pPr>
    </w:p>
    <w:p w:rsidR="007A7BC8" w:rsidRPr="00194195" w:rsidRDefault="007A7BC8" w:rsidP="007A7BC8">
      <w:pPr>
        <w:rPr>
          <w:rFonts w:ascii="Arial" w:hAnsi="Arial" w:cs="Arial"/>
        </w:rPr>
      </w:pPr>
      <w:r>
        <w:rPr>
          <w:rFonts w:ascii="Arial" w:eastAsia="Arial" w:hAnsi="Arial" w:cs="Arial"/>
          <w:sz w:val="20"/>
          <w:szCs w:val="20"/>
          <w:lang w:val="de-DE"/>
        </w:rPr>
        <w:t>An die Personalabteilung / das Amt der Medizinischen Universität Innsbruck</w:t>
      </w:r>
    </w:p>
    <w:p w:rsidR="007A7BC8" w:rsidRDefault="007A7BC8" w:rsidP="007A7BC8">
      <w:pPr>
        <w:rPr>
          <w:rFonts w:ascii="Arial" w:hAnsi="Arial" w:cs="Arial"/>
        </w:rPr>
      </w:pPr>
    </w:p>
    <w:p w:rsidR="007A7BC8" w:rsidRPr="008E1F75" w:rsidRDefault="007A7BC8" w:rsidP="007A7BC8">
      <w:pPr>
        <w:jc w:val="center"/>
        <w:rPr>
          <w:rFonts w:ascii="Arial" w:hAnsi="Arial" w:cs="Arial"/>
          <w:b/>
          <w:sz w:val="28"/>
          <w:szCs w:val="28"/>
        </w:rPr>
      </w:pPr>
      <w:r w:rsidRPr="008E1F75">
        <w:rPr>
          <w:rFonts w:ascii="Arial" w:hAnsi="Arial" w:cs="Arial"/>
          <w:b/>
          <w:sz w:val="28"/>
          <w:szCs w:val="28"/>
        </w:rPr>
        <w:t>Zustimmungserklärung</w:t>
      </w:r>
    </w:p>
    <w:p w:rsidR="007A7BC8" w:rsidRDefault="007A7BC8" w:rsidP="007A7BC8">
      <w:pPr>
        <w:jc w:val="center"/>
        <w:rPr>
          <w:rFonts w:ascii="Arial" w:hAnsi="Arial" w:cs="Arial"/>
          <w:b/>
        </w:rPr>
      </w:pPr>
      <w:r>
        <w:rPr>
          <w:rFonts w:ascii="Arial" w:hAnsi="Arial" w:cs="Arial"/>
          <w:b/>
        </w:rPr>
        <w:t>außergewöhnliche Fälle § 8 Abs 1 KA-AZG</w:t>
      </w:r>
    </w:p>
    <w:p w:rsidR="007A7BC8" w:rsidRDefault="007A7BC8" w:rsidP="007A7BC8">
      <w:pPr>
        <w:rPr>
          <w:rFonts w:ascii="Arial" w:hAnsi="Arial" w:cs="Arial"/>
        </w:rPr>
      </w:pPr>
    </w:p>
    <w:p w:rsidR="007A7BC8" w:rsidRDefault="007A7BC8" w:rsidP="007A7BC8">
      <w:pPr>
        <w:ind w:left="360" w:hanging="360"/>
        <w:rPr>
          <w:rFonts w:ascii="Arial" w:hAnsi="Arial" w:cs="Arial"/>
          <w:color w:val="000000"/>
        </w:rPr>
      </w:pPr>
      <w:r>
        <w:rPr>
          <w:rFonts w:ascii="Arial" w:hAnsi="Arial" w:cs="Arial"/>
          <w:b/>
          <w:bCs/>
          <w:color w:val="000000"/>
        </w:rPr>
        <w:t>1.</w:t>
      </w:r>
      <w:r>
        <w:rPr>
          <w:rFonts w:ascii="Arial" w:hAnsi="Arial" w:cs="Arial"/>
          <w:b/>
          <w:bCs/>
          <w:color w:val="000000"/>
          <w:sz w:val="14"/>
          <w:szCs w:val="14"/>
        </w:rPr>
        <w:t xml:space="preserve">      </w:t>
      </w:r>
      <w:r>
        <w:rPr>
          <w:rFonts w:ascii="Arial" w:hAnsi="Arial" w:cs="Arial"/>
          <w:b/>
          <w:bCs/>
          <w:color w:val="000000"/>
        </w:rPr>
        <w:t>Persönliche Daten</w:t>
      </w:r>
    </w:p>
    <w:p w:rsidR="007A7BC8" w:rsidRDefault="007A7BC8" w:rsidP="007A7BC8">
      <w:pPr>
        <w:rPr>
          <w:rFonts w:ascii="Arial" w:hAnsi="Arial" w:cs="Arial"/>
          <w:color w:val="000000"/>
        </w:rPr>
      </w:pPr>
    </w:p>
    <w:p w:rsidR="007A7BC8" w:rsidRDefault="007A7BC8" w:rsidP="007A7BC8">
      <w:pPr>
        <w:tabs>
          <w:tab w:val="left" w:pos="2694"/>
        </w:tabs>
        <w:rPr>
          <w:rFonts w:ascii="Arial" w:hAnsi="Arial" w:cs="Arial"/>
          <w:color w:val="000000"/>
        </w:rPr>
      </w:pPr>
      <w:r>
        <w:rPr>
          <w:rFonts w:ascii="Arial" w:hAnsi="Arial" w:cs="Arial"/>
          <w:color w:val="000000"/>
        </w:rPr>
        <w:t>Name:</w:t>
      </w:r>
      <w:r>
        <w:rPr>
          <w:rFonts w:ascii="Arial" w:hAnsi="Arial" w:cs="Arial"/>
          <w:color w:val="000000"/>
        </w:rPr>
        <w:tab/>
        <w:t>……………………………………………………………</w:t>
      </w:r>
    </w:p>
    <w:p w:rsidR="007A7BC8" w:rsidRDefault="007A7BC8" w:rsidP="007A7BC8">
      <w:pPr>
        <w:rPr>
          <w:rFonts w:ascii="Arial" w:hAnsi="Arial" w:cs="Arial"/>
          <w:color w:val="000000"/>
        </w:rPr>
      </w:pPr>
    </w:p>
    <w:p w:rsidR="007A7BC8" w:rsidRDefault="007A7BC8" w:rsidP="007A7BC8">
      <w:pPr>
        <w:tabs>
          <w:tab w:val="left" w:pos="2694"/>
        </w:tabs>
        <w:rPr>
          <w:rFonts w:ascii="Arial" w:hAnsi="Arial" w:cs="Arial"/>
          <w:color w:val="000000"/>
        </w:rPr>
      </w:pPr>
      <w:r>
        <w:rPr>
          <w:rFonts w:ascii="Arial" w:hAnsi="Arial" w:cs="Arial"/>
          <w:color w:val="000000"/>
        </w:rPr>
        <w:t>Geburtsdatum:</w:t>
      </w:r>
      <w:r>
        <w:rPr>
          <w:rFonts w:ascii="Arial" w:hAnsi="Arial" w:cs="Arial"/>
          <w:color w:val="000000"/>
        </w:rPr>
        <w:tab/>
        <w:t>..………………………………………………………….</w:t>
      </w:r>
    </w:p>
    <w:p w:rsidR="007A7BC8" w:rsidRDefault="007A7BC8" w:rsidP="007A7BC8">
      <w:pPr>
        <w:rPr>
          <w:rFonts w:ascii="Arial" w:hAnsi="Arial" w:cs="Arial"/>
          <w:color w:val="000000"/>
        </w:rPr>
      </w:pPr>
    </w:p>
    <w:p w:rsidR="007A7BC8" w:rsidRDefault="007A7BC8" w:rsidP="007A7BC8">
      <w:pPr>
        <w:tabs>
          <w:tab w:val="left" w:pos="2694"/>
        </w:tabs>
        <w:rPr>
          <w:rFonts w:ascii="Arial" w:hAnsi="Arial" w:cs="Arial"/>
          <w:color w:val="000000"/>
        </w:rPr>
      </w:pPr>
      <w:r>
        <w:rPr>
          <w:rFonts w:ascii="Arial" w:hAnsi="Arial" w:cs="Arial"/>
          <w:color w:val="000000"/>
        </w:rPr>
        <w:t>Organisationseinheit:</w:t>
      </w:r>
      <w:r>
        <w:rPr>
          <w:rFonts w:ascii="Arial" w:hAnsi="Arial" w:cs="Arial"/>
          <w:color w:val="000000"/>
        </w:rPr>
        <w:tab/>
        <w:t>..………………………………………………………….</w:t>
      </w:r>
    </w:p>
    <w:p w:rsidR="007A7BC8" w:rsidRDefault="007A7BC8" w:rsidP="007A7BC8">
      <w:pPr>
        <w:rPr>
          <w:rFonts w:ascii="Arial" w:hAnsi="Arial" w:cs="Arial"/>
          <w:color w:val="000000"/>
        </w:rPr>
      </w:pPr>
    </w:p>
    <w:p w:rsidR="007A7BC8" w:rsidRDefault="007A7BC8" w:rsidP="007A7BC8">
      <w:pPr>
        <w:rPr>
          <w:rFonts w:ascii="Arial" w:hAnsi="Arial" w:cs="Arial"/>
          <w:color w:val="000000"/>
        </w:rPr>
      </w:pPr>
    </w:p>
    <w:p w:rsidR="007A7BC8" w:rsidRDefault="007A7BC8" w:rsidP="007A7BC8">
      <w:pPr>
        <w:ind w:left="360" w:hanging="360"/>
        <w:rPr>
          <w:rFonts w:ascii="Arial" w:hAnsi="Arial" w:cs="Arial"/>
          <w:color w:val="000000"/>
        </w:rPr>
      </w:pPr>
      <w:r>
        <w:rPr>
          <w:rFonts w:ascii="Arial" w:hAnsi="Arial" w:cs="Arial"/>
          <w:b/>
          <w:bCs/>
          <w:color w:val="000000"/>
        </w:rPr>
        <w:t>2.</w:t>
      </w:r>
      <w:r>
        <w:rPr>
          <w:rFonts w:ascii="Arial" w:hAnsi="Arial" w:cs="Arial"/>
          <w:b/>
          <w:bCs/>
          <w:color w:val="000000"/>
          <w:sz w:val="14"/>
          <w:szCs w:val="14"/>
        </w:rPr>
        <w:t xml:space="preserve">      </w:t>
      </w:r>
      <w:r>
        <w:rPr>
          <w:rFonts w:ascii="Arial" w:hAnsi="Arial" w:cs="Arial"/>
          <w:b/>
          <w:bCs/>
          <w:color w:val="000000"/>
        </w:rPr>
        <w:t>Zustimmungserklärung</w:t>
      </w:r>
    </w:p>
    <w:p w:rsidR="007A7BC8" w:rsidRPr="00622A51" w:rsidRDefault="007A7BC8" w:rsidP="007A7BC8">
      <w:pPr>
        <w:spacing w:line="276" w:lineRule="auto"/>
        <w:jc w:val="both"/>
        <w:rPr>
          <w:rFonts w:ascii="Arial" w:hAnsi="Arial" w:cs="Arial"/>
          <w:color w:val="000000"/>
        </w:rPr>
      </w:pPr>
    </w:p>
    <w:p w:rsidR="007A7BC8" w:rsidRPr="00622A51" w:rsidRDefault="007A7BC8" w:rsidP="007A7BC8">
      <w:pPr>
        <w:spacing w:line="276" w:lineRule="auto"/>
        <w:jc w:val="both"/>
        <w:rPr>
          <w:rFonts w:ascii="Arial" w:hAnsi="Arial" w:cs="Arial"/>
          <w:color w:val="000000"/>
        </w:rPr>
      </w:pPr>
      <w:r w:rsidRPr="00622A51">
        <w:rPr>
          <w:rFonts w:ascii="Arial" w:hAnsi="Arial" w:cs="Arial"/>
          <w:color w:val="000000"/>
        </w:rPr>
        <w:t xml:space="preserve">Ich stimme einer Überschreitung der durchschnittlichen Wochenarbeitszeit von </w:t>
      </w:r>
      <w:proofErr w:type="gramStart"/>
      <w:r w:rsidRPr="00622A51">
        <w:rPr>
          <w:rFonts w:ascii="Arial" w:hAnsi="Arial" w:cs="Arial"/>
          <w:color w:val="000000"/>
        </w:rPr>
        <w:t>………</w:t>
      </w:r>
      <w:proofErr w:type="gramEnd"/>
      <w:r w:rsidRPr="00622A51">
        <w:rPr>
          <w:rFonts w:ascii="Arial" w:hAnsi="Arial" w:cs="Arial"/>
          <w:color w:val="000000"/>
        </w:rPr>
        <w:t xml:space="preserve"> Stunden (einzusetzen ist hier die individuelle max. Durchschnitts-Arbeitszeit) zu, sofern diese ausschließlich aus zusätzlicher Arbeitszeit in außergewöhnlichen und unvorhersehbaren Fällen </w:t>
      </w:r>
      <w:proofErr w:type="spellStart"/>
      <w:r w:rsidRPr="00622A51">
        <w:rPr>
          <w:rFonts w:ascii="Arial" w:hAnsi="Arial" w:cs="Arial"/>
          <w:color w:val="000000"/>
        </w:rPr>
        <w:t>iSd</w:t>
      </w:r>
      <w:proofErr w:type="spellEnd"/>
      <w:r w:rsidRPr="00622A51">
        <w:rPr>
          <w:rFonts w:ascii="Arial" w:hAnsi="Arial" w:cs="Arial"/>
          <w:color w:val="000000"/>
        </w:rPr>
        <w:t xml:space="preserve"> § 8 </w:t>
      </w:r>
      <w:proofErr w:type="spellStart"/>
      <w:r w:rsidRPr="00622A51">
        <w:rPr>
          <w:rFonts w:ascii="Arial" w:hAnsi="Arial" w:cs="Arial"/>
          <w:color w:val="000000"/>
        </w:rPr>
        <w:t>Abs</w:t>
      </w:r>
      <w:proofErr w:type="spellEnd"/>
      <w:r w:rsidRPr="00622A51">
        <w:rPr>
          <w:rFonts w:ascii="Arial" w:hAnsi="Arial" w:cs="Arial"/>
          <w:color w:val="000000"/>
        </w:rPr>
        <w:t xml:space="preserve"> 1 KA-AZG resultiert.</w:t>
      </w:r>
    </w:p>
    <w:p w:rsidR="007A7BC8" w:rsidRPr="00622A51" w:rsidRDefault="007A7BC8" w:rsidP="007A7BC8">
      <w:pPr>
        <w:spacing w:line="276" w:lineRule="auto"/>
        <w:rPr>
          <w:rFonts w:ascii="Arial" w:hAnsi="Arial" w:cs="Arial"/>
          <w:color w:val="000000"/>
        </w:rPr>
      </w:pPr>
    </w:p>
    <w:p w:rsidR="007A7BC8" w:rsidRDefault="007A7BC8" w:rsidP="007A7BC8">
      <w:pPr>
        <w:pStyle w:val="Listenabsatz"/>
        <w:spacing w:line="276" w:lineRule="auto"/>
        <w:ind w:left="0"/>
        <w:jc w:val="both"/>
        <w:rPr>
          <w:rFonts w:ascii="Arial" w:eastAsia="Times New Roman" w:hAnsi="Arial" w:cs="Arial"/>
          <w:color w:val="000000"/>
          <w:sz w:val="24"/>
          <w:szCs w:val="24"/>
          <w:lang w:val="de-AT"/>
        </w:rPr>
      </w:pPr>
      <w:r>
        <w:rPr>
          <w:rFonts w:ascii="Arial" w:eastAsia="Times New Roman" w:hAnsi="Arial" w:cs="Arial"/>
          <w:color w:val="000000"/>
          <w:sz w:val="24"/>
          <w:szCs w:val="24"/>
          <w:lang w:val="de-AT"/>
        </w:rPr>
        <w:t xml:space="preserve">Diese Zustimmung kann von mir gemäß § 11b KA-AZG jederzeit mit einer Vorankündigungsfrist von acht Wochen </w:t>
      </w:r>
    </w:p>
    <w:p w:rsidR="007A7BC8" w:rsidRDefault="007A7BC8" w:rsidP="007A7BC8">
      <w:pPr>
        <w:pStyle w:val="Listenabsatz"/>
        <w:numPr>
          <w:ilvl w:val="0"/>
          <w:numId w:val="19"/>
        </w:numPr>
        <w:spacing w:line="276" w:lineRule="auto"/>
        <w:jc w:val="both"/>
        <w:rPr>
          <w:rFonts w:ascii="Arial" w:eastAsia="Times New Roman" w:hAnsi="Arial" w:cs="Arial"/>
          <w:color w:val="000000"/>
          <w:sz w:val="24"/>
          <w:szCs w:val="24"/>
          <w:lang w:val="de-AT"/>
        </w:rPr>
      </w:pPr>
      <w:r>
        <w:rPr>
          <w:rFonts w:ascii="Arial" w:eastAsia="Times New Roman" w:hAnsi="Arial" w:cs="Arial"/>
          <w:color w:val="000000"/>
          <w:sz w:val="24"/>
          <w:szCs w:val="24"/>
          <w:lang w:val="de-AT"/>
        </w:rPr>
        <w:t>mit Wirkung ab dem nächsten Durchrechnungszeitraum,</w:t>
      </w:r>
    </w:p>
    <w:p w:rsidR="007A7BC8" w:rsidRDefault="007A7BC8" w:rsidP="007A7BC8">
      <w:pPr>
        <w:pStyle w:val="Listenabsatz"/>
        <w:numPr>
          <w:ilvl w:val="0"/>
          <w:numId w:val="19"/>
        </w:numPr>
        <w:spacing w:line="276" w:lineRule="auto"/>
        <w:jc w:val="both"/>
        <w:rPr>
          <w:rFonts w:ascii="Arial" w:eastAsia="Times New Roman" w:hAnsi="Arial" w:cs="Arial"/>
          <w:color w:val="000000"/>
          <w:sz w:val="24"/>
          <w:szCs w:val="24"/>
          <w:lang w:val="de-AT"/>
        </w:rPr>
      </w:pPr>
      <w:r>
        <w:rPr>
          <w:rFonts w:ascii="Arial" w:eastAsia="Times New Roman" w:hAnsi="Arial" w:cs="Arial"/>
          <w:color w:val="000000"/>
          <w:sz w:val="24"/>
          <w:szCs w:val="24"/>
          <w:lang w:val="de-AT"/>
        </w:rPr>
        <w:t xml:space="preserve">bei einem Durchrechnungszeitraum von mehr als 17 Wochen auch für den nächsten 17-Wochen-Zeitraum oder den bis zum Ende des laufenden Durchrechnungszeitraums verbleibenden Restzeitraum </w:t>
      </w:r>
    </w:p>
    <w:p w:rsidR="007A7BC8" w:rsidRDefault="007A7BC8" w:rsidP="007A7BC8">
      <w:pPr>
        <w:spacing w:line="276" w:lineRule="auto"/>
        <w:jc w:val="both"/>
        <w:rPr>
          <w:rFonts w:ascii="Arial" w:hAnsi="Arial" w:cs="Arial"/>
          <w:color w:val="000000"/>
        </w:rPr>
      </w:pPr>
      <w:r>
        <w:rPr>
          <w:rFonts w:ascii="Arial" w:hAnsi="Arial" w:cs="Arial"/>
          <w:color w:val="000000"/>
        </w:rPr>
        <w:t>schriftlich widerrufen werden.</w:t>
      </w:r>
    </w:p>
    <w:p w:rsidR="007A7BC8" w:rsidRDefault="007A7BC8" w:rsidP="007A7BC8">
      <w:pPr>
        <w:rPr>
          <w:rFonts w:ascii="Arial" w:hAnsi="Arial" w:cs="Arial"/>
        </w:rPr>
      </w:pPr>
    </w:p>
    <w:p w:rsidR="007A7BC8" w:rsidRDefault="007A7BC8" w:rsidP="007A7BC8">
      <w:pPr>
        <w:tabs>
          <w:tab w:val="left" w:pos="5655"/>
        </w:tabs>
        <w:rPr>
          <w:rFonts w:ascii="Arial" w:hAnsi="Arial" w:cs="Arial"/>
        </w:rPr>
      </w:pPr>
    </w:p>
    <w:p w:rsidR="007A7BC8" w:rsidRDefault="007A7BC8" w:rsidP="007A7BC8">
      <w:pPr>
        <w:tabs>
          <w:tab w:val="right" w:pos="9072"/>
        </w:tabs>
        <w:rPr>
          <w:rFonts w:ascii="Arial" w:hAnsi="Arial" w:cs="Arial"/>
          <w:color w:val="000000"/>
        </w:rPr>
      </w:pPr>
      <w:r>
        <w:rPr>
          <w:rFonts w:ascii="Arial" w:hAnsi="Arial" w:cs="Arial"/>
          <w:color w:val="000000"/>
        </w:rPr>
        <w:t>…………………………..</w:t>
      </w:r>
      <w:r>
        <w:rPr>
          <w:rFonts w:ascii="Arial" w:hAnsi="Arial" w:cs="Arial"/>
          <w:color w:val="000000"/>
        </w:rPr>
        <w:tab/>
        <w:t>………………………………</w:t>
      </w:r>
    </w:p>
    <w:p w:rsidR="007A7BC8" w:rsidRDefault="007A7BC8" w:rsidP="007A7BC8">
      <w:pPr>
        <w:tabs>
          <w:tab w:val="right" w:pos="9072"/>
        </w:tabs>
        <w:rPr>
          <w:rFonts w:ascii="Arial" w:hAnsi="Arial" w:cs="Arial"/>
          <w:lang w:val="de-DE"/>
        </w:rPr>
      </w:pPr>
      <w:r>
        <w:rPr>
          <w:rFonts w:ascii="Arial" w:hAnsi="Arial" w:cs="Arial"/>
          <w:lang w:val="de-DE"/>
        </w:rPr>
        <w:t>Ort, Datum</w:t>
      </w:r>
      <w:r>
        <w:rPr>
          <w:rFonts w:ascii="Arial" w:hAnsi="Arial" w:cs="Arial"/>
          <w:lang w:val="de-DE"/>
        </w:rPr>
        <w:tab/>
        <w:t>Unterschrift</w:t>
      </w:r>
    </w:p>
    <w:p w:rsidR="007A7BC8" w:rsidRDefault="007A7BC8" w:rsidP="007A7BC8">
      <w:pPr>
        <w:rPr>
          <w:rFonts w:ascii="Arial" w:hAnsi="Arial" w:cs="Arial"/>
        </w:rPr>
      </w:pPr>
    </w:p>
    <w:p w:rsidR="007A7BC8" w:rsidRDefault="007A7BC8" w:rsidP="007A7BC8">
      <w:pPr>
        <w:jc w:val="both"/>
        <w:rPr>
          <w:rFonts w:ascii="Arial" w:hAnsi="Arial" w:cs="Arial"/>
        </w:rPr>
      </w:pPr>
    </w:p>
    <w:p w:rsidR="007A7BC8" w:rsidRPr="00622A51" w:rsidRDefault="007A7BC8" w:rsidP="007A7BC8">
      <w:pPr>
        <w:jc w:val="both"/>
        <w:rPr>
          <w:rFonts w:ascii="Arial" w:hAnsi="Arial" w:cs="Arial"/>
          <w:lang w:val="de-DE"/>
        </w:rPr>
      </w:pPr>
      <w:r w:rsidRPr="00622A51">
        <w:rPr>
          <w:rFonts w:ascii="Arial" w:hAnsi="Arial" w:cs="Arial"/>
          <w:lang w:val="de-DE"/>
        </w:rPr>
        <w:t xml:space="preserve">(Anmerkung: Die Zustimmung kann bei außergewöhnlichen und unvorhersehbaren Fällen </w:t>
      </w:r>
      <w:proofErr w:type="spellStart"/>
      <w:r w:rsidRPr="00622A51">
        <w:rPr>
          <w:rFonts w:ascii="Arial" w:hAnsi="Arial" w:cs="Arial"/>
          <w:lang w:val="de-DE"/>
        </w:rPr>
        <w:t>iSd</w:t>
      </w:r>
      <w:proofErr w:type="spellEnd"/>
      <w:r w:rsidRPr="00622A51">
        <w:rPr>
          <w:rFonts w:ascii="Arial" w:hAnsi="Arial" w:cs="Arial"/>
          <w:lang w:val="de-DE"/>
        </w:rPr>
        <w:t xml:space="preserve"> § 8 </w:t>
      </w:r>
      <w:proofErr w:type="spellStart"/>
      <w:r w:rsidRPr="00622A51">
        <w:rPr>
          <w:rFonts w:ascii="Arial" w:hAnsi="Arial" w:cs="Arial"/>
          <w:lang w:val="de-DE"/>
        </w:rPr>
        <w:t>Abs</w:t>
      </w:r>
      <w:proofErr w:type="spellEnd"/>
      <w:r w:rsidRPr="00622A51">
        <w:rPr>
          <w:rFonts w:ascii="Arial" w:hAnsi="Arial" w:cs="Arial"/>
          <w:lang w:val="de-DE"/>
        </w:rPr>
        <w:t> 1 KA-AZG vor oder nach dem Beginn der über 48-stündigen Durchschnittsarbeitszeit pro Woche erfolgen.)</w:t>
      </w:r>
    </w:p>
    <w:p w:rsidR="007A7BC8" w:rsidRDefault="007A7BC8" w:rsidP="007A7BC8">
      <w:pPr>
        <w:rPr>
          <w:rFonts w:ascii="Arial" w:hAnsi="Arial" w:cs="Arial"/>
        </w:rPr>
      </w:pPr>
    </w:p>
    <w:p w:rsidR="007A7BC8" w:rsidRDefault="007A7BC8" w:rsidP="007A7BC8">
      <w:pPr>
        <w:rPr>
          <w:rFonts w:ascii="Arial" w:hAnsi="Arial" w:cs="Arial"/>
        </w:rPr>
      </w:pPr>
    </w:p>
    <w:p w:rsidR="007A7BC8" w:rsidRPr="00F32B2E" w:rsidRDefault="007A7BC8" w:rsidP="007A7BC8">
      <w:pPr>
        <w:tabs>
          <w:tab w:val="left" w:pos="284"/>
        </w:tabs>
        <w:rPr>
          <w:rFonts w:ascii="Arial" w:eastAsia="Arial" w:hAnsi="Arial" w:cs="Arial"/>
          <w:sz w:val="20"/>
          <w:szCs w:val="20"/>
          <w:lang w:val="de-DE"/>
        </w:rPr>
      </w:pPr>
    </w:p>
    <w:p w:rsidR="007A7BC8" w:rsidRPr="00F32B2E" w:rsidRDefault="007A7BC8" w:rsidP="00FE3F59">
      <w:pPr>
        <w:tabs>
          <w:tab w:val="left" w:pos="284"/>
        </w:tabs>
        <w:rPr>
          <w:rFonts w:ascii="Arial" w:eastAsia="Arial" w:hAnsi="Arial" w:cs="Arial"/>
          <w:sz w:val="20"/>
          <w:szCs w:val="20"/>
          <w:lang w:val="de-DE"/>
        </w:rPr>
      </w:pPr>
    </w:p>
    <w:p w:rsidR="00FC7340" w:rsidRDefault="00FC7340"/>
    <w:sectPr w:rsidR="00FC7340" w:rsidSect="00FE3F59">
      <w:footerReference w:type="default" r:id="rId8"/>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6E" w:rsidRDefault="004F656E" w:rsidP="00FE3F59">
      <w:r>
        <w:separator/>
      </w:r>
    </w:p>
  </w:endnote>
  <w:endnote w:type="continuationSeparator" w:id="0">
    <w:p w:rsidR="004F656E" w:rsidRDefault="004F656E" w:rsidP="00FE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59" w:rsidRPr="00FE3F59" w:rsidRDefault="00FE3F59" w:rsidP="00FE3F59">
    <w:pPr>
      <w:pStyle w:val="Fuzeile"/>
      <w:jc w:val="center"/>
      <w:rPr>
        <w:rFonts w:ascii="Arial" w:hAnsi="Arial" w:cs="Arial"/>
        <w:sz w:val="20"/>
        <w:szCs w:val="20"/>
      </w:rPr>
    </w:pPr>
    <w:r w:rsidRPr="00FE3F59">
      <w:rPr>
        <w:rFonts w:ascii="Arial" w:hAnsi="Arial" w:cs="Arial"/>
        <w:sz w:val="20"/>
        <w:szCs w:val="20"/>
      </w:rPr>
      <w:fldChar w:fldCharType="begin"/>
    </w:r>
    <w:r w:rsidRPr="00FE3F59">
      <w:rPr>
        <w:rFonts w:ascii="Arial" w:hAnsi="Arial" w:cs="Arial"/>
        <w:sz w:val="20"/>
        <w:szCs w:val="20"/>
      </w:rPr>
      <w:instrText>PAGE   \* MERGEFORMAT</w:instrText>
    </w:r>
    <w:r w:rsidRPr="00FE3F59">
      <w:rPr>
        <w:rFonts w:ascii="Arial" w:hAnsi="Arial" w:cs="Arial"/>
        <w:sz w:val="20"/>
        <w:szCs w:val="20"/>
      </w:rPr>
      <w:fldChar w:fldCharType="separate"/>
    </w:r>
    <w:r w:rsidR="00860803" w:rsidRPr="00860803">
      <w:rPr>
        <w:rFonts w:ascii="Arial" w:hAnsi="Arial" w:cs="Arial"/>
        <w:noProof/>
        <w:sz w:val="20"/>
        <w:szCs w:val="20"/>
        <w:lang w:val="de-DE"/>
      </w:rPr>
      <w:t>14</w:t>
    </w:r>
    <w:r w:rsidRPr="00FE3F59">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6E" w:rsidRDefault="004F656E" w:rsidP="00FE3F59">
      <w:r>
        <w:separator/>
      </w:r>
    </w:p>
  </w:footnote>
  <w:footnote w:type="continuationSeparator" w:id="0">
    <w:p w:rsidR="004F656E" w:rsidRDefault="004F656E" w:rsidP="00FE3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5C0A4"/>
    <w:multiLevelType w:val="hybridMultilevel"/>
    <w:tmpl w:val="1B702E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30EDA2"/>
    <w:multiLevelType w:val="hybridMultilevel"/>
    <w:tmpl w:val="7D7D8A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DC229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5803629"/>
    <w:multiLevelType w:val="hybridMultilevel"/>
    <w:tmpl w:val="A1A26F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0B240D8D"/>
    <w:multiLevelType w:val="hybridMultilevel"/>
    <w:tmpl w:val="A6B86F5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EB45232"/>
    <w:multiLevelType w:val="hybridMultilevel"/>
    <w:tmpl w:val="FF8420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6CB24E8"/>
    <w:multiLevelType w:val="hybridMultilevel"/>
    <w:tmpl w:val="FC6A2CE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B1477F9"/>
    <w:multiLevelType w:val="hybridMultilevel"/>
    <w:tmpl w:val="48567C56"/>
    <w:lvl w:ilvl="0" w:tplc="6E9A66B2">
      <w:start w:val="2"/>
      <w:numFmt w:val="bullet"/>
      <w:lvlText w:val="-"/>
      <w:lvlJc w:val="left"/>
      <w:pPr>
        <w:ind w:left="1068" w:hanging="360"/>
      </w:pPr>
      <w:rPr>
        <w:rFonts w:ascii="Arial" w:eastAsia="Calibri"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8">
    <w:nsid w:val="22846694"/>
    <w:multiLevelType w:val="hybridMultilevel"/>
    <w:tmpl w:val="94EE0D48"/>
    <w:lvl w:ilvl="0" w:tplc="04070015">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6111ED3"/>
    <w:multiLevelType w:val="hybridMultilevel"/>
    <w:tmpl w:val="858E0CCC"/>
    <w:lvl w:ilvl="0" w:tplc="E2128152">
      <w:numFmt w:val="bullet"/>
      <w:lvlText w:val="-"/>
      <w:lvlJc w:val="left"/>
      <w:pPr>
        <w:ind w:left="720" w:hanging="360"/>
      </w:pPr>
      <w:rPr>
        <w:rFonts w:ascii="Calibri" w:eastAsia="Times New Roman" w:hAnsi="Calibri" w:cs="Times New Roman" w:hint="default"/>
        <w:color w:val="0000FF"/>
        <w:u w:val="singl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A9C697D"/>
    <w:multiLevelType w:val="hybridMultilevel"/>
    <w:tmpl w:val="350EC99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34D57EC0"/>
    <w:multiLevelType w:val="hybridMultilevel"/>
    <w:tmpl w:val="8D9889C6"/>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79F0C67"/>
    <w:multiLevelType w:val="hybridMultilevel"/>
    <w:tmpl w:val="2B8CE20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425A4704"/>
    <w:multiLevelType w:val="hybridMultilevel"/>
    <w:tmpl w:val="4BE4EB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6576E29"/>
    <w:multiLevelType w:val="hybridMultilevel"/>
    <w:tmpl w:val="C40A6598"/>
    <w:lvl w:ilvl="0" w:tplc="F78AFD0E">
      <w:numFmt w:val="bullet"/>
      <w:lvlText w:val="-"/>
      <w:lvlJc w:val="left"/>
      <w:pPr>
        <w:ind w:left="495" w:hanging="360"/>
      </w:pPr>
      <w:rPr>
        <w:rFonts w:ascii="Calibri" w:eastAsia="Times New Roman" w:hAnsi="Calibri" w:cs="Times New Roman" w:hint="default"/>
      </w:rPr>
    </w:lvl>
    <w:lvl w:ilvl="1" w:tplc="0C070003" w:tentative="1">
      <w:start w:val="1"/>
      <w:numFmt w:val="bullet"/>
      <w:lvlText w:val="o"/>
      <w:lvlJc w:val="left"/>
      <w:pPr>
        <w:ind w:left="1215" w:hanging="360"/>
      </w:pPr>
      <w:rPr>
        <w:rFonts w:ascii="Courier New" w:hAnsi="Courier New" w:cs="Courier New" w:hint="default"/>
      </w:rPr>
    </w:lvl>
    <w:lvl w:ilvl="2" w:tplc="0C070005" w:tentative="1">
      <w:start w:val="1"/>
      <w:numFmt w:val="bullet"/>
      <w:lvlText w:val=""/>
      <w:lvlJc w:val="left"/>
      <w:pPr>
        <w:ind w:left="1935" w:hanging="360"/>
      </w:pPr>
      <w:rPr>
        <w:rFonts w:ascii="Wingdings" w:hAnsi="Wingdings" w:hint="default"/>
      </w:rPr>
    </w:lvl>
    <w:lvl w:ilvl="3" w:tplc="0C070001" w:tentative="1">
      <w:start w:val="1"/>
      <w:numFmt w:val="bullet"/>
      <w:lvlText w:val=""/>
      <w:lvlJc w:val="left"/>
      <w:pPr>
        <w:ind w:left="2655" w:hanging="360"/>
      </w:pPr>
      <w:rPr>
        <w:rFonts w:ascii="Symbol" w:hAnsi="Symbol" w:hint="default"/>
      </w:rPr>
    </w:lvl>
    <w:lvl w:ilvl="4" w:tplc="0C070003" w:tentative="1">
      <w:start w:val="1"/>
      <w:numFmt w:val="bullet"/>
      <w:lvlText w:val="o"/>
      <w:lvlJc w:val="left"/>
      <w:pPr>
        <w:ind w:left="3375" w:hanging="360"/>
      </w:pPr>
      <w:rPr>
        <w:rFonts w:ascii="Courier New" w:hAnsi="Courier New" w:cs="Courier New" w:hint="default"/>
      </w:rPr>
    </w:lvl>
    <w:lvl w:ilvl="5" w:tplc="0C070005" w:tentative="1">
      <w:start w:val="1"/>
      <w:numFmt w:val="bullet"/>
      <w:lvlText w:val=""/>
      <w:lvlJc w:val="left"/>
      <w:pPr>
        <w:ind w:left="4095" w:hanging="360"/>
      </w:pPr>
      <w:rPr>
        <w:rFonts w:ascii="Wingdings" w:hAnsi="Wingdings" w:hint="default"/>
      </w:rPr>
    </w:lvl>
    <w:lvl w:ilvl="6" w:tplc="0C070001" w:tentative="1">
      <w:start w:val="1"/>
      <w:numFmt w:val="bullet"/>
      <w:lvlText w:val=""/>
      <w:lvlJc w:val="left"/>
      <w:pPr>
        <w:ind w:left="4815" w:hanging="360"/>
      </w:pPr>
      <w:rPr>
        <w:rFonts w:ascii="Symbol" w:hAnsi="Symbol" w:hint="default"/>
      </w:rPr>
    </w:lvl>
    <w:lvl w:ilvl="7" w:tplc="0C070003" w:tentative="1">
      <w:start w:val="1"/>
      <w:numFmt w:val="bullet"/>
      <w:lvlText w:val="o"/>
      <w:lvlJc w:val="left"/>
      <w:pPr>
        <w:ind w:left="5535" w:hanging="360"/>
      </w:pPr>
      <w:rPr>
        <w:rFonts w:ascii="Courier New" w:hAnsi="Courier New" w:cs="Courier New" w:hint="default"/>
      </w:rPr>
    </w:lvl>
    <w:lvl w:ilvl="8" w:tplc="0C070005" w:tentative="1">
      <w:start w:val="1"/>
      <w:numFmt w:val="bullet"/>
      <w:lvlText w:val=""/>
      <w:lvlJc w:val="left"/>
      <w:pPr>
        <w:ind w:left="6255" w:hanging="360"/>
      </w:pPr>
      <w:rPr>
        <w:rFonts w:ascii="Wingdings" w:hAnsi="Wingdings" w:hint="default"/>
      </w:rPr>
    </w:lvl>
  </w:abstractNum>
  <w:abstractNum w:abstractNumId="15">
    <w:nsid w:val="6A3F51DB"/>
    <w:multiLevelType w:val="hybridMultilevel"/>
    <w:tmpl w:val="2CCE4090"/>
    <w:lvl w:ilvl="0" w:tplc="04070015">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A977846"/>
    <w:multiLevelType w:val="hybridMultilevel"/>
    <w:tmpl w:val="9B14FACA"/>
    <w:lvl w:ilvl="0" w:tplc="55AE5684">
      <w:start w:val="4"/>
      <w:numFmt w:val="bullet"/>
      <w:lvlText w:val="-"/>
      <w:lvlJc w:val="left"/>
      <w:pPr>
        <w:ind w:left="374" w:hanging="360"/>
      </w:pPr>
      <w:rPr>
        <w:rFonts w:ascii="Arial" w:eastAsia="Arial" w:hAnsi="Arial" w:cs="Arial" w:hint="default"/>
        <w:color w:val="212323"/>
      </w:rPr>
    </w:lvl>
    <w:lvl w:ilvl="1" w:tplc="04070003" w:tentative="1">
      <w:start w:val="1"/>
      <w:numFmt w:val="bullet"/>
      <w:lvlText w:val="o"/>
      <w:lvlJc w:val="left"/>
      <w:pPr>
        <w:ind w:left="1094" w:hanging="360"/>
      </w:pPr>
      <w:rPr>
        <w:rFonts w:ascii="Courier New" w:hAnsi="Courier New" w:cs="Courier New" w:hint="default"/>
      </w:rPr>
    </w:lvl>
    <w:lvl w:ilvl="2" w:tplc="04070005" w:tentative="1">
      <w:start w:val="1"/>
      <w:numFmt w:val="bullet"/>
      <w:lvlText w:val=""/>
      <w:lvlJc w:val="left"/>
      <w:pPr>
        <w:ind w:left="1814" w:hanging="360"/>
      </w:pPr>
      <w:rPr>
        <w:rFonts w:ascii="Wingdings" w:hAnsi="Wingdings" w:hint="default"/>
      </w:rPr>
    </w:lvl>
    <w:lvl w:ilvl="3" w:tplc="04070001" w:tentative="1">
      <w:start w:val="1"/>
      <w:numFmt w:val="bullet"/>
      <w:lvlText w:val=""/>
      <w:lvlJc w:val="left"/>
      <w:pPr>
        <w:ind w:left="2534" w:hanging="360"/>
      </w:pPr>
      <w:rPr>
        <w:rFonts w:ascii="Symbol" w:hAnsi="Symbol" w:hint="default"/>
      </w:rPr>
    </w:lvl>
    <w:lvl w:ilvl="4" w:tplc="04070003" w:tentative="1">
      <w:start w:val="1"/>
      <w:numFmt w:val="bullet"/>
      <w:lvlText w:val="o"/>
      <w:lvlJc w:val="left"/>
      <w:pPr>
        <w:ind w:left="3254" w:hanging="360"/>
      </w:pPr>
      <w:rPr>
        <w:rFonts w:ascii="Courier New" w:hAnsi="Courier New" w:cs="Courier New" w:hint="default"/>
      </w:rPr>
    </w:lvl>
    <w:lvl w:ilvl="5" w:tplc="04070005" w:tentative="1">
      <w:start w:val="1"/>
      <w:numFmt w:val="bullet"/>
      <w:lvlText w:val=""/>
      <w:lvlJc w:val="left"/>
      <w:pPr>
        <w:ind w:left="3974" w:hanging="360"/>
      </w:pPr>
      <w:rPr>
        <w:rFonts w:ascii="Wingdings" w:hAnsi="Wingdings" w:hint="default"/>
      </w:rPr>
    </w:lvl>
    <w:lvl w:ilvl="6" w:tplc="04070001" w:tentative="1">
      <w:start w:val="1"/>
      <w:numFmt w:val="bullet"/>
      <w:lvlText w:val=""/>
      <w:lvlJc w:val="left"/>
      <w:pPr>
        <w:ind w:left="4694" w:hanging="360"/>
      </w:pPr>
      <w:rPr>
        <w:rFonts w:ascii="Symbol" w:hAnsi="Symbol" w:hint="default"/>
      </w:rPr>
    </w:lvl>
    <w:lvl w:ilvl="7" w:tplc="04070003" w:tentative="1">
      <w:start w:val="1"/>
      <w:numFmt w:val="bullet"/>
      <w:lvlText w:val="o"/>
      <w:lvlJc w:val="left"/>
      <w:pPr>
        <w:ind w:left="5414" w:hanging="360"/>
      </w:pPr>
      <w:rPr>
        <w:rFonts w:ascii="Courier New" w:hAnsi="Courier New" w:cs="Courier New" w:hint="default"/>
      </w:rPr>
    </w:lvl>
    <w:lvl w:ilvl="8" w:tplc="04070005" w:tentative="1">
      <w:start w:val="1"/>
      <w:numFmt w:val="bullet"/>
      <w:lvlText w:val=""/>
      <w:lvlJc w:val="left"/>
      <w:pPr>
        <w:ind w:left="6134" w:hanging="360"/>
      </w:pPr>
      <w:rPr>
        <w:rFonts w:ascii="Wingdings" w:hAnsi="Wingdings" w:hint="default"/>
      </w:rPr>
    </w:lvl>
  </w:abstractNum>
  <w:abstractNum w:abstractNumId="17">
    <w:nsid w:val="6B8516B4"/>
    <w:multiLevelType w:val="hybridMultilevel"/>
    <w:tmpl w:val="26C8334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3"/>
  </w:num>
  <w:num w:numId="5">
    <w:abstractNumId w:val="13"/>
  </w:num>
  <w:num w:numId="6">
    <w:abstractNumId w:val="2"/>
  </w:num>
  <w:num w:numId="7">
    <w:abstractNumId w:val="1"/>
  </w:num>
  <w:num w:numId="8">
    <w:abstractNumId w:val="0"/>
  </w:num>
  <w:num w:numId="9">
    <w:abstractNumId w:val="8"/>
  </w:num>
  <w:num w:numId="10">
    <w:abstractNumId w:val="15"/>
  </w:num>
  <w:num w:numId="11">
    <w:abstractNumId w:val="10"/>
  </w:num>
  <w:num w:numId="12">
    <w:abstractNumId w:val="12"/>
  </w:num>
  <w:num w:numId="13">
    <w:abstractNumId w:val="5"/>
  </w:num>
  <w:num w:numId="14">
    <w:abstractNumId w:val="4"/>
  </w:num>
  <w:num w:numId="15">
    <w:abstractNumId w:val="6"/>
  </w:num>
  <w:num w:numId="16">
    <w:abstractNumId w:val="11"/>
  </w:num>
  <w:num w:numId="17">
    <w:abstractNumId w:val="17"/>
  </w:num>
  <w:num w:numId="18">
    <w:abstractNumId w:val="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59"/>
    <w:rsid w:val="0014690B"/>
    <w:rsid w:val="00290802"/>
    <w:rsid w:val="0039780B"/>
    <w:rsid w:val="004F656E"/>
    <w:rsid w:val="0057157A"/>
    <w:rsid w:val="007A7BC8"/>
    <w:rsid w:val="007C3E75"/>
    <w:rsid w:val="00860803"/>
    <w:rsid w:val="009504A9"/>
    <w:rsid w:val="00B100D6"/>
    <w:rsid w:val="00C25634"/>
    <w:rsid w:val="00C342DA"/>
    <w:rsid w:val="00E61498"/>
    <w:rsid w:val="00E72833"/>
    <w:rsid w:val="00E81EBA"/>
    <w:rsid w:val="00FC7340"/>
    <w:rsid w:val="00FE3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3F59"/>
    <w:pPr>
      <w:spacing w:after="0" w:line="240" w:lineRule="auto"/>
    </w:pPr>
    <w:rPr>
      <w:rFonts w:ascii="Courier" w:eastAsia="Times New Roman" w:hAnsi="Courier" w:cs="Times New Roman"/>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FE3F59"/>
    <w:rPr>
      <w:rFonts w:ascii="Lucida Grande" w:hAnsi="Lucida Grande"/>
      <w:sz w:val="18"/>
      <w:szCs w:val="18"/>
    </w:rPr>
  </w:style>
  <w:style w:type="character" w:customStyle="1" w:styleId="SprechblasentextZchn">
    <w:name w:val="Sprechblasentext Zchn"/>
    <w:basedOn w:val="Absatz-Standardschriftart"/>
    <w:link w:val="Sprechblasentext"/>
    <w:semiHidden/>
    <w:rsid w:val="00FE3F59"/>
    <w:rPr>
      <w:rFonts w:ascii="Lucida Grande" w:eastAsia="Times New Roman" w:hAnsi="Lucida Grande" w:cs="Times New Roman"/>
      <w:sz w:val="18"/>
      <w:szCs w:val="18"/>
      <w:lang w:val="de-AT" w:eastAsia="de-DE"/>
    </w:rPr>
  </w:style>
  <w:style w:type="paragraph" w:styleId="Kopfzeile">
    <w:name w:val="header"/>
    <w:basedOn w:val="Standard"/>
    <w:link w:val="KopfzeileZchn"/>
    <w:uiPriority w:val="99"/>
    <w:rsid w:val="00FE3F59"/>
    <w:pPr>
      <w:tabs>
        <w:tab w:val="center" w:pos="4536"/>
        <w:tab w:val="right" w:pos="9072"/>
      </w:tabs>
    </w:pPr>
    <w:rPr>
      <w:lang w:eastAsia="x-none"/>
    </w:rPr>
  </w:style>
  <w:style w:type="character" w:customStyle="1" w:styleId="KopfzeileZchn">
    <w:name w:val="Kopfzeile Zchn"/>
    <w:basedOn w:val="Absatz-Standardschriftart"/>
    <w:link w:val="Kopfzeile"/>
    <w:uiPriority w:val="99"/>
    <w:rsid w:val="00FE3F59"/>
    <w:rPr>
      <w:rFonts w:ascii="Courier" w:eastAsia="Times New Roman" w:hAnsi="Courier" w:cs="Times New Roman"/>
      <w:sz w:val="24"/>
      <w:szCs w:val="24"/>
      <w:lang w:val="de-AT" w:eastAsia="x-none"/>
    </w:rPr>
  </w:style>
  <w:style w:type="paragraph" w:styleId="Fuzeile">
    <w:name w:val="footer"/>
    <w:basedOn w:val="Standard"/>
    <w:link w:val="FuzeileZchn"/>
    <w:uiPriority w:val="99"/>
    <w:rsid w:val="00FE3F59"/>
    <w:pPr>
      <w:tabs>
        <w:tab w:val="center" w:pos="4536"/>
        <w:tab w:val="right" w:pos="9072"/>
      </w:tabs>
    </w:pPr>
    <w:rPr>
      <w:lang w:eastAsia="x-none"/>
    </w:rPr>
  </w:style>
  <w:style w:type="character" w:customStyle="1" w:styleId="FuzeileZchn">
    <w:name w:val="Fußzeile Zchn"/>
    <w:basedOn w:val="Absatz-Standardschriftart"/>
    <w:link w:val="Fuzeile"/>
    <w:uiPriority w:val="99"/>
    <w:rsid w:val="00FE3F59"/>
    <w:rPr>
      <w:rFonts w:ascii="Courier" w:eastAsia="Times New Roman" w:hAnsi="Courier" w:cs="Times New Roman"/>
      <w:sz w:val="24"/>
      <w:szCs w:val="24"/>
      <w:lang w:val="de-AT" w:eastAsia="x-none"/>
    </w:rPr>
  </w:style>
  <w:style w:type="character" w:styleId="Hyperlink">
    <w:name w:val="Hyperlink"/>
    <w:uiPriority w:val="99"/>
    <w:unhideWhenUsed/>
    <w:rsid w:val="00FE3F59"/>
    <w:rPr>
      <w:color w:val="0000FF"/>
      <w:u w:val="single"/>
    </w:rPr>
  </w:style>
  <w:style w:type="paragraph" w:styleId="Textkrper">
    <w:name w:val="Body Text"/>
    <w:basedOn w:val="Standard"/>
    <w:link w:val="TextkrperZchn"/>
    <w:uiPriority w:val="1"/>
    <w:qFormat/>
    <w:rsid w:val="00FE3F59"/>
    <w:pPr>
      <w:widowControl w:val="0"/>
      <w:ind w:left="141"/>
    </w:pPr>
    <w:rPr>
      <w:rFonts w:ascii="Arial" w:eastAsia="Arial" w:hAnsi="Arial"/>
      <w:sz w:val="23"/>
      <w:szCs w:val="23"/>
      <w:lang w:val="en-US" w:eastAsia="en-US"/>
    </w:rPr>
  </w:style>
  <w:style w:type="character" w:customStyle="1" w:styleId="TextkrperZchn">
    <w:name w:val="Textkörper Zchn"/>
    <w:basedOn w:val="Absatz-Standardschriftart"/>
    <w:link w:val="Textkrper"/>
    <w:uiPriority w:val="1"/>
    <w:rsid w:val="00FE3F59"/>
    <w:rPr>
      <w:rFonts w:ascii="Arial" w:eastAsia="Arial" w:hAnsi="Arial" w:cs="Times New Roman"/>
      <w:sz w:val="23"/>
      <w:szCs w:val="23"/>
      <w:lang w:val="en-US"/>
    </w:rPr>
  </w:style>
  <w:style w:type="character" w:styleId="Kommentarzeichen">
    <w:name w:val="annotation reference"/>
    <w:uiPriority w:val="99"/>
    <w:semiHidden/>
    <w:unhideWhenUsed/>
    <w:rsid w:val="00FE3F59"/>
    <w:rPr>
      <w:sz w:val="16"/>
      <w:szCs w:val="16"/>
    </w:rPr>
  </w:style>
  <w:style w:type="paragraph" w:styleId="Kommentartext">
    <w:name w:val="annotation text"/>
    <w:basedOn w:val="Standard"/>
    <w:link w:val="KommentartextZchn"/>
    <w:uiPriority w:val="99"/>
    <w:unhideWhenUsed/>
    <w:rsid w:val="00FE3F59"/>
    <w:rPr>
      <w:sz w:val="20"/>
      <w:szCs w:val="20"/>
      <w:lang w:val="x-none"/>
    </w:rPr>
  </w:style>
  <w:style w:type="character" w:customStyle="1" w:styleId="KommentartextZchn">
    <w:name w:val="Kommentartext Zchn"/>
    <w:basedOn w:val="Absatz-Standardschriftart"/>
    <w:link w:val="Kommentartext"/>
    <w:uiPriority w:val="99"/>
    <w:rsid w:val="00FE3F59"/>
    <w:rPr>
      <w:rFonts w:ascii="Courier" w:eastAsia="Times New Roman" w:hAnsi="Courier" w:cs="Times New Roman"/>
      <w:sz w:val="20"/>
      <w:szCs w:val="20"/>
      <w:lang w:val="x-none" w:eastAsia="de-DE"/>
    </w:rPr>
  </w:style>
  <w:style w:type="paragraph" w:styleId="Kommentarthema">
    <w:name w:val="annotation subject"/>
    <w:basedOn w:val="Kommentartext"/>
    <w:next w:val="Kommentartext"/>
    <w:link w:val="KommentarthemaZchn"/>
    <w:uiPriority w:val="99"/>
    <w:semiHidden/>
    <w:unhideWhenUsed/>
    <w:rsid w:val="00FE3F59"/>
    <w:rPr>
      <w:b/>
      <w:bCs/>
    </w:rPr>
  </w:style>
  <w:style w:type="character" w:customStyle="1" w:styleId="KommentarthemaZchn">
    <w:name w:val="Kommentarthema Zchn"/>
    <w:basedOn w:val="KommentartextZchn"/>
    <w:link w:val="Kommentarthema"/>
    <w:uiPriority w:val="99"/>
    <w:semiHidden/>
    <w:rsid w:val="00FE3F59"/>
    <w:rPr>
      <w:rFonts w:ascii="Courier" w:eastAsia="Times New Roman" w:hAnsi="Courier" w:cs="Times New Roman"/>
      <w:b/>
      <w:bCs/>
      <w:sz w:val="20"/>
      <w:szCs w:val="20"/>
      <w:lang w:val="x-none" w:eastAsia="de-DE"/>
    </w:rPr>
  </w:style>
  <w:style w:type="paragraph" w:customStyle="1" w:styleId="Default">
    <w:name w:val="Default"/>
    <w:rsid w:val="00FE3F59"/>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NurText">
    <w:name w:val="Plain Text"/>
    <w:basedOn w:val="Standard"/>
    <w:link w:val="NurTextZchn"/>
    <w:uiPriority w:val="99"/>
    <w:unhideWhenUsed/>
    <w:rsid w:val="00FE3F59"/>
    <w:rPr>
      <w:rFonts w:ascii="Calibri" w:eastAsia="Calibri" w:hAnsi="Calibri"/>
      <w:sz w:val="22"/>
      <w:szCs w:val="21"/>
      <w:lang w:val="x-none" w:eastAsia="en-US"/>
    </w:rPr>
  </w:style>
  <w:style w:type="character" w:customStyle="1" w:styleId="NurTextZchn">
    <w:name w:val="Nur Text Zchn"/>
    <w:basedOn w:val="Absatz-Standardschriftart"/>
    <w:link w:val="NurText"/>
    <w:uiPriority w:val="99"/>
    <w:rsid w:val="00FE3F59"/>
    <w:rPr>
      <w:rFonts w:ascii="Calibri" w:eastAsia="Calibri" w:hAnsi="Calibri" w:cs="Times New Roman"/>
      <w:szCs w:val="21"/>
      <w:lang w:val="x-none"/>
    </w:rPr>
  </w:style>
  <w:style w:type="paragraph" w:styleId="berarbeitung">
    <w:name w:val="Revision"/>
    <w:hidden/>
    <w:uiPriority w:val="99"/>
    <w:semiHidden/>
    <w:rsid w:val="00FE3F59"/>
    <w:pPr>
      <w:spacing w:after="0" w:line="240" w:lineRule="auto"/>
    </w:pPr>
    <w:rPr>
      <w:rFonts w:ascii="Courier" w:eastAsia="Times New Roman" w:hAnsi="Courier" w:cs="Times New Roman"/>
      <w:sz w:val="24"/>
      <w:szCs w:val="24"/>
      <w:lang w:val="de-AT" w:eastAsia="de-DE"/>
    </w:rPr>
  </w:style>
  <w:style w:type="paragraph" w:styleId="Listenabsatz">
    <w:name w:val="List Paragraph"/>
    <w:basedOn w:val="Standard"/>
    <w:uiPriority w:val="34"/>
    <w:qFormat/>
    <w:rsid w:val="00FE3F59"/>
    <w:pPr>
      <w:ind w:left="720"/>
      <w:contextualSpacing/>
    </w:pPr>
    <w:rPr>
      <w:rFonts w:ascii="Calibri" w:eastAsia="Calibri" w:hAnsi="Calibri"/>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3F59"/>
    <w:pPr>
      <w:spacing w:after="0" w:line="240" w:lineRule="auto"/>
    </w:pPr>
    <w:rPr>
      <w:rFonts w:ascii="Courier" w:eastAsia="Times New Roman" w:hAnsi="Courier" w:cs="Times New Roman"/>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FE3F59"/>
    <w:rPr>
      <w:rFonts w:ascii="Lucida Grande" w:hAnsi="Lucida Grande"/>
      <w:sz w:val="18"/>
      <w:szCs w:val="18"/>
    </w:rPr>
  </w:style>
  <w:style w:type="character" w:customStyle="1" w:styleId="SprechblasentextZchn">
    <w:name w:val="Sprechblasentext Zchn"/>
    <w:basedOn w:val="Absatz-Standardschriftart"/>
    <w:link w:val="Sprechblasentext"/>
    <w:semiHidden/>
    <w:rsid w:val="00FE3F59"/>
    <w:rPr>
      <w:rFonts w:ascii="Lucida Grande" w:eastAsia="Times New Roman" w:hAnsi="Lucida Grande" w:cs="Times New Roman"/>
      <w:sz w:val="18"/>
      <w:szCs w:val="18"/>
      <w:lang w:val="de-AT" w:eastAsia="de-DE"/>
    </w:rPr>
  </w:style>
  <w:style w:type="paragraph" w:styleId="Kopfzeile">
    <w:name w:val="header"/>
    <w:basedOn w:val="Standard"/>
    <w:link w:val="KopfzeileZchn"/>
    <w:uiPriority w:val="99"/>
    <w:rsid w:val="00FE3F59"/>
    <w:pPr>
      <w:tabs>
        <w:tab w:val="center" w:pos="4536"/>
        <w:tab w:val="right" w:pos="9072"/>
      </w:tabs>
    </w:pPr>
    <w:rPr>
      <w:lang w:eastAsia="x-none"/>
    </w:rPr>
  </w:style>
  <w:style w:type="character" w:customStyle="1" w:styleId="KopfzeileZchn">
    <w:name w:val="Kopfzeile Zchn"/>
    <w:basedOn w:val="Absatz-Standardschriftart"/>
    <w:link w:val="Kopfzeile"/>
    <w:uiPriority w:val="99"/>
    <w:rsid w:val="00FE3F59"/>
    <w:rPr>
      <w:rFonts w:ascii="Courier" w:eastAsia="Times New Roman" w:hAnsi="Courier" w:cs="Times New Roman"/>
      <w:sz w:val="24"/>
      <w:szCs w:val="24"/>
      <w:lang w:val="de-AT" w:eastAsia="x-none"/>
    </w:rPr>
  </w:style>
  <w:style w:type="paragraph" w:styleId="Fuzeile">
    <w:name w:val="footer"/>
    <w:basedOn w:val="Standard"/>
    <w:link w:val="FuzeileZchn"/>
    <w:uiPriority w:val="99"/>
    <w:rsid w:val="00FE3F59"/>
    <w:pPr>
      <w:tabs>
        <w:tab w:val="center" w:pos="4536"/>
        <w:tab w:val="right" w:pos="9072"/>
      </w:tabs>
    </w:pPr>
    <w:rPr>
      <w:lang w:eastAsia="x-none"/>
    </w:rPr>
  </w:style>
  <w:style w:type="character" w:customStyle="1" w:styleId="FuzeileZchn">
    <w:name w:val="Fußzeile Zchn"/>
    <w:basedOn w:val="Absatz-Standardschriftart"/>
    <w:link w:val="Fuzeile"/>
    <w:uiPriority w:val="99"/>
    <w:rsid w:val="00FE3F59"/>
    <w:rPr>
      <w:rFonts w:ascii="Courier" w:eastAsia="Times New Roman" w:hAnsi="Courier" w:cs="Times New Roman"/>
      <w:sz w:val="24"/>
      <w:szCs w:val="24"/>
      <w:lang w:val="de-AT" w:eastAsia="x-none"/>
    </w:rPr>
  </w:style>
  <w:style w:type="character" w:styleId="Hyperlink">
    <w:name w:val="Hyperlink"/>
    <w:uiPriority w:val="99"/>
    <w:unhideWhenUsed/>
    <w:rsid w:val="00FE3F59"/>
    <w:rPr>
      <w:color w:val="0000FF"/>
      <w:u w:val="single"/>
    </w:rPr>
  </w:style>
  <w:style w:type="paragraph" w:styleId="Textkrper">
    <w:name w:val="Body Text"/>
    <w:basedOn w:val="Standard"/>
    <w:link w:val="TextkrperZchn"/>
    <w:uiPriority w:val="1"/>
    <w:qFormat/>
    <w:rsid w:val="00FE3F59"/>
    <w:pPr>
      <w:widowControl w:val="0"/>
      <w:ind w:left="141"/>
    </w:pPr>
    <w:rPr>
      <w:rFonts w:ascii="Arial" w:eastAsia="Arial" w:hAnsi="Arial"/>
      <w:sz w:val="23"/>
      <w:szCs w:val="23"/>
      <w:lang w:val="en-US" w:eastAsia="en-US"/>
    </w:rPr>
  </w:style>
  <w:style w:type="character" w:customStyle="1" w:styleId="TextkrperZchn">
    <w:name w:val="Textkörper Zchn"/>
    <w:basedOn w:val="Absatz-Standardschriftart"/>
    <w:link w:val="Textkrper"/>
    <w:uiPriority w:val="1"/>
    <w:rsid w:val="00FE3F59"/>
    <w:rPr>
      <w:rFonts w:ascii="Arial" w:eastAsia="Arial" w:hAnsi="Arial" w:cs="Times New Roman"/>
      <w:sz w:val="23"/>
      <w:szCs w:val="23"/>
      <w:lang w:val="en-US"/>
    </w:rPr>
  </w:style>
  <w:style w:type="character" w:styleId="Kommentarzeichen">
    <w:name w:val="annotation reference"/>
    <w:uiPriority w:val="99"/>
    <w:semiHidden/>
    <w:unhideWhenUsed/>
    <w:rsid w:val="00FE3F59"/>
    <w:rPr>
      <w:sz w:val="16"/>
      <w:szCs w:val="16"/>
    </w:rPr>
  </w:style>
  <w:style w:type="paragraph" w:styleId="Kommentartext">
    <w:name w:val="annotation text"/>
    <w:basedOn w:val="Standard"/>
    <w:link w:val="KommentartextZchn"/>
    <w:uiPriority w:val="99"/>
    <w:unhideWhenUsed/>
    <w:rsid w:val="00FE3F59"/>
    <w:rPr>
      <w:sz w:val="20"/>
      <w:szCs w:val="20"/>
      <w:lang w:val="x-none"/>
    </w:rPr>
  </w:style>
  <w:style w:type="character" w:customStyle="1" w:styleId="KommentartextZchn">
    <w:name w:val="Kommentartext Zchn"/>
    <w:basedOn w:val="Absatz-Standardschriftart"/>
    <w:link w:val="Kommentartext"/>
    <w:uiPriority w:val="99"/>
    <w:rsid w:val="00FE3F59"/>
    <w:rPr>
      <w:rFonts w:ascii="Courier" w:eastAsia="Times New Roman" w:hAnsi="Courier" w:cs="Times New Roman"/>
      <w:sz w:val="20"/>
      <w:szCs w:val="20"/>
      <w:lang w:val="x-none" w:eastAsia="de-DE"/>
    </w:rPr>
  </w:style>
  <w:style w:type="paragraph" w:styleId="Kommentarthema">
    <w:name w:val="annotation subject"/>
    <w:basedOn w:val="Kommentartext"/>
    <w:next w:val="Kommentartext"/>
    <w:link w:val="KommentarthemaZchn"/>
    <w:uiPriority w:val="99"/>
    <w:semiHidden/>
    <w:unhideWhenUsed/>
    <w:rsid w:val="00FE3F59"/>
    <w:rPr>
      <w:b/>
      <w:bCs/>
    </w:rPr>
  </w:style>
  <w:style w:type="character" w:customStyle="1" w:styleId="KommentarthemaZchn">
    <w:name w:val="Kommentarthema Zchn"/>
    <w:basedOn w:val="KommentartextZchn"/>
    <w:link w:val="Kommentarthema"/>
    <w:uiPriority w:val="99"/>
    <w:semiHidden/>
    <w:rsid w:val="00FE3F59"/>
    <w:rPr>
      <w:rFonts w:ascii="Courier" w:eastAsia="Times New Roman" w:hAnsi="Courier" w:cs="Times New Roman"/>
      <w:b/>
      <w:bCs/>
      <w:sz w:val="20"/>
      <w:szCs w:val="20"/>
      <w:lang w:val="x-none" w:eastAsia="de-DE"/>
    </w:rPr>
  </w:style>
  <w:style w:type="paragraph" w:customStyle="1" w:styleId="Default">
    <w:name w:val="Default"/>
    <w:rsid w:val="00FE3F59"/>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NurText">
    <w:name w:val="Plain Text"/>
    <w:basedOn w:val="Standard"/>
    <w:link w:val="NurTextZchn"/>
    <w:uiPriority w:val="99"/>
    <w:unhideWhenUsed/>
    <w:rsid w:val="00FE3F59"/>
    <w:rPr>
      <w:rFonts w:ascii="Calibri" w:eastAsia="Calibri" w:hAnsi="Calibri"/>
      <w:sz w:val="22"/>
      <w:szCs w:val="21"/>
      <w:lang w:val="x-none" w:eastAsia="en-US"/>
    </w:rPr>
  </w:style>
  <w:style w:type="character" w:customStyle="1" w:styleId="NurTextZchn">
    <w:name w:val="Nur Text Zchn"/>
    <w:basedOn w:val="Absatz-Standardschriftart"/>
    <w:link w:val="NurText"/>
    <w:uiPriority w:val="99"/>
    <w:rsid w:val="00FE3F59"/>
    <w:rPr>
      <w:rFonts w:ascii="Calibri" w:eastAsia="Calibri" w:hAnsi="Calibri" w:cs="Times New Roman"/>
      <w:szCs w:val="21"/>
      <w:lang w:val="x-none"/>
    </w:rPr>
  </w:style>
  <w:style w:type="paragraph" w:styleId="berarbeitung">
    <w:name w:val="Revision"/>
    <w:hidden/>
    <w:uiPriority w:val="99"/>
    <w:semiHidden/>
    <w:rsid w:val="00FE3F59"/>
    <w:pPr>
      <w:spacing w:after="0" w:line="240" w:lineRule="auto"/>
    </w:pPr>
    <w:rPr>
      <w:rFonts w:ascii="Courier" w:eastAsia="Times New Roman" w:hAnsi="Courier" w:cs="Times New Roman"/>
      <w:sz w:val="24"/>
      <w:szCs w:val="24"/>
      <w:lang w:val="de-AT" w:eastAsia="de-DE"/>
    </w:rPr>
  </w:style>
  <w:style w:type="paragraph" w:styleId="Listenabsatz">
    <w:name w:val="List Paragraph"/>
    <w:basedOn w:val="Standard"/>
    <w:uiPriority w:val="34"/>
    <w:qFormat/>
    <w:rsid w:val="00FE3F59"/>
    <w:pPr>
      <w:ind w:left="720"/>
      <w:contextualSpacing/>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6998</Words>
  <Characters>44093</Characters>
  <Application>Microsoft Office Word</Application>
  <DocSecurity>0</DocSecurity>
  <Lines>367</Lines>
  <Paragraphs>101</Paragraphs>
  <ScaleCrop>false</ScaleCrop>
  <HeadingPairs>
    <vt:vector size="2" baseType="variant">
      <vt:variant>
        <vt:lpstr>Titel</vt:lpstr>
      </vt:variant>
      <vt:variant>
        <vt:i4>1</vt:i4>
      </vt:variant>
    </vt:vector>
  </HeadingPairs>
  <TitlesOfParts>
    <vt:vector size="1" baseType="lpstr">
      <vt:lpstr/>
    </vt:vector>
  </TitlesOfParts>
  <Company>MUI</Company>
  <LinksUpToDate>false</LinksUpToDate>
  <CharactersWithSpaces>50990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Herrnegger Sandra</dc:creator>
  <cp:lastModifiedBy>Lorber Roswitha</cp:lastModifiedBy>
  <cp:revision>4</cp:revision>
  <dcterms:created xsi:type="dcterms:W3CDTF">2015-05-05T08:18:00Z</dcterms:created>
  <dcterms:modified xsi:type="dcterms:W3CDTF">2015-05-26T11:11:00Z</dcterms:modified>
</cp:coreProperties>
</file>